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36"/>
          <w:szCs w:val="36"/>
          <w:lang w:val="en-US" w:eastAsia="zh-CN"/>
        </w:rPr>
      </w:pPr>
      <w:r>
        <w:rPr>
          <w:rFonts w:hint="default" w:ascii="Times New Roman" w:hAnsi="Times New Roman" w:eastAsia="方正小标宋简体" w:cs="Times New Roman"/>
          <w:sz w:val="36"/>
          <w:szCs w:val="36"/>
          <w:lang w:val="en-US" w:eastAsia="zh-CN"/>
        </w:rPr>
        <w:t>中煤</w:t>
      </w:r>
      <w:r>
        <w:rPr>
          <w:rFonts w:hint="eastAsia" w:ascii="Times New Roman" w:hAnsi="Times New Roman" w:eastAsia="方正小标宋简体" w:cs="Times New Roman"/>
          <w:sz w:val="36"/>
          <w:szCs w:val="36"/>
          <w:lang w:val="en-US" w:eastAsia="zh-CN"/>
        </w:rPr>
        <w:t>（深圳）研究院有限责任公司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36"/>
          <w:szCs w:val="36"/>
          <w:lang w:val="en-US" w:eastAsia="zh-CN"/>
        </w:rPr>
      </w:pPr>
      <w:r>
        <w:rPr>
          <w:rFonts w:hint="default" w:ascii="Times New Roman" w:hAnsi="Times New Roman" w:eastAsia="方正小标宋简体" w:cs="Times New Roman"/>
          <w:sz w:val="36"/>
          <w:szCs w:val="36"/>
          <w:lang w:val="en-US" w:eastAsia="zh-CN"/>
        </w:rPr>
        <w:t>面向</w:t>
      </w:r>
      <w:r>
        <w:rPr>
          <w:rFonts w:hint="eastAsia" w:ascii="Times New Roman" w:hAnsi="Times New Roman" w:eastAsia="方正小标宋简体" w:cs="Times New Roman"/>
          <w:sz w:val="36"/>
          <w:szCs w:val="36"/>
          <w:lang w:val="en-US" w:eastAsia="zh-CN"/>
        </w:rPr>
        <w:t>中国中煤内部及</w:t>
      </w:r>
      <w:r>
        <w:rPr>
          <w:rFonts w:hint="default" w:ascii="Times New Roman" w:hAnsi="Times New Roman" w:eastAsia="方正小标宋简体" w:cs="Times New Roman"/>
          <w:sz w:val="36"/>
          <w:szCs w:val="36"/>
          <w:lang w:val="en-US" w:eastAsia="zh-CN"/>
        </w:rPr>
        <w:t>社会公开招聘公告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36"/>
          <w:szCs w:val="36"/>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firstLine="600" w:firstLineChars="200"/>
        <w:jc w:val="both"/>
        <w:textAlignment w:val="auto"/>
        <w:rPr>
          <w:rFonts w:hint="default" w:ascii="Times New Roman" w:hAnsi="Times New Roman" w:eastAsia="方正仿宋简体" w:cs="Times New Roman"/>
          <w:color w:val="000000"/>
          <w:kern w:val="0"/>
          <w:sz w:val="30"/>
          <w:szCs w:val="30"/>
          <w:lang w:val="en-US" w:eastAsia="zh-CN" w:bidi="ar"/>
        </w:rPr>
      </w:pPr>
      <w:r>
        <w:rPr>
          <w:rFonts w:hint="default" w:ascii="Times New Roman" w:hAnsi="Times New Roman" w:eastAsia="方正仿宋简体" w:cs="Times New Roman"/>
          <w:color w:val="000000"/>
          <w:kern w:val="0"/>
          <w:sz w:val="30"/>
          <w:szCs w:val="30"/>
          <w:lang w:val="en-US" w:eastAsia="zh-CN" w:bidi="ar"/>
        </w:rPr>
        <w:t>中国中煤能源集团有限公司（简称中国中煤）是国务院国资委监管的国有特大型重点骨干企业，其前身是1982年经国务院批准成立的中国煤炭进出口总公司。主营业务包括煤炭开发利用及贸易，电力、热力生产及供应，煤基新材料及相关化学品开发利用，相关装备制造及工程技术服务，涵盖煤炭全产业链，肩负保障国家能源安全的重要使命。现有可控煤炭资源储量超过770亿吨，生产及在建煤矿70余座，煤炭总产能超3亿吨，煤炭年贸易量近4亿吨。生产及在建煤化工项目10个，总产能近2000万吨，产品主要包括烯烃、甲醇、尿素、硝铵、焦炭等。在运在建电力装机规模超5000万千瓦。煤矿设计建设、煤机装备制造综合实力、技术水平、市场占有率居行业前列。拥有中煤能源（A＋H）、上海能源、新集能源3家上市公司。截至2023年底，中国中煤管理资产总额6000亿元，职工12.3万人，连续4年获得国务院国资委经营业绩考核A级，连续4年位列《财富》世界企业500强。</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firstLine="600" w:firstLineChars="200"/>
        <w:jc w:val="both"/>
        <w:textAlignment w:val="auto"/>
        <w:rPr>
          <w:rFonts w:hint="default" w:ascii="Times New Roman" w:hAnsi="Times New Roman" w:eastAsia="方正仿宋简体" w:cs="Times New Roman"/>
          <w:color w:val="000000"/>
          <w:kern w:val="0"/>
          <w:sz w:val="30"/>
          <w:szCs w:val="30"/>
          <w:lang w:val="en-US" w:eastAsia="zh-CN" w:bidi="ar"/>
        </w:rPr>
      </w:pPr>
      <w:r>
        <w:rPr>
          <w:rFonts w:hint="default" w:ascii="Times New Roman" w:hAnsi="Times New Roman" w:eastAsia="方正仿宋简体" w:cs="Times New Roman"/>
          <w:color w:val="000000"/>
          <w:kern w:val="0"/>
          <w:sz w:val="30"/>
          <w:szCs w:val="30"/>
          <w:lang w:val="en-US" w:eastAsia="zh-CN" w:bidi="ar"/>
        </w:rPr>
        <w:t>中煤（深圳）研究院有限责任公司（简称“中煤（深圳）研究院”）为中国中煤一级子公司，成立于2023年11月，注册地为深圳市宝安中心区（前海深港合作区），注册资本金10亿元，其中中国中煤占股90%、深投控公司占股10%。中煤（深圳）研究院是中国中煤直属的新型研发机构，是中国中煤组建中央研究院的依托单位，是中国中煤科技创新的支持中心。公司依托中国中煤和深投控公司产业优势，按照“小内脑+大外脑”科技创新运营模式，聚焦煤炭清洁高效利用布局方向，全力培育发展碳中和、新材料、智能制造、数字能源、节能环保等战略性新兴产业和未来产业，积极引育高水平科技领军人才和工程师团队，加快构建形式多样的创新联合体，推动实现科技成果孵化转化与推广应用，赋能中国中煤高水平科技自立自强，助力中国中煤建设世界一流能源企业。</w:t>
      </w:r>
    </w:p>
    <w:p>
      <w:pPr>
        <w:pStyle w:val="18"/>
        <w:widowControl w:val="0"/>
        <w:spacing w:line="560" w:lineRule="exact"/>
        <w:ind w:firstLine="600" w:firstLineChars="200"/>
        <w:rPr>
          <w:rFonts w:hint="default" w:ascii="Times New Roman" w:hAnsi="Times New Roman" w:eastAsia="方正仿宋简体" w:cs="Times New Roman"/>
          <w:kern w:val="2"/>
          <w:sz w:val="30"/>
          <w:szCs w:val="30"/>
          <w:lang w:val="en-US" w:eastAsia="zh-CN" w:bidi="ar-SA"/>
        </w:rPr>
      </w:pPr>
      <w:r>
        <w:rPr>
          <w:rFonts w:hint="default" w:ascii="Times New Roman" w:hAnsi="Times New Roman" w:eastAsia="方正仿宋简体" w:cs="Times New Roman"/>
          <w:b w:val="0"/>
          <w:bCs w:val="0"/>
          <w:color w:val="000000"/>
          <w:kern w:val="2"/>
          <w:sz w:val="30"/>
          <w:szCs w:val="30"/>
          <w:lang w:val="en-US" w:eastAsia="zh-CN" w:bidi="ar-SA"/>
        </w:rPr>
        <w:t>根据</w:t>
      </w:r>
      <w:r>
        <w:rPr>
          <w:rFonts w:hint="default" w:ascii="Times New Roman" w:hAnsi="Times New Roman" w:eastAsia="方正仿宋简体" w:cs="Times New Roman"/>
          <w:color w:val="000000"/>
          <w:kern w:val="0"/>
          <w:sz w:val="30"/>
          <w:szCs w:val="30"/>
          <w:lang w:val="en-US" w:eastAsia="zh-CN" w:bidi="ar"/>
        </w:rPr>
        <w:t>中煤（深圳）研究院</w:t>
      </w:r>
      <w:r>
        <w:rPr>
          <w:rFonts w:hint="default" w:ascii="Times New Roman" w:hAnsi="Times New Roman" w:eastAsia="方正仿宋简体" w:cs="Times New Roman"/>
          <w:b w:val="0"/>
          <w:bCs w:val="0"/>
          <w:color w:val="000000"/>
          <w:kern w:val="2"/>
          <w:sz w:val="30"/>
          <w:szCs w:val="30"/>
          <w:lang w:val="en-US" w:eastAsia="zh-CN" w:bidi="ar-SA"/>
        </w:rPr>
        <w:t>业务发展需要，</w:t>
      </w:r>
      <w:r>
        <w:rPr>
          <w:rFonts w:hint="default" w:ascii="Times New Roman" w:hAnsi="Times New Roman" w:eastAsia="方正仿宋简体" w:cs="Times New Roman"/>
          <w:kern w:val="2"/>
          <w:sz w:val="30"/>
          <w:szCs w:val="30"/>
          <w:lang w:val="en-US" w:eastAsia="zh-CN" w:bidi="ar-SA"/>
        </w:rPr>
        <w:t>现面向</w:t>
      </w:r>
      <w:r>
        <w:rPr>
          <w:rFonts w:hint="eastAsia" w:ascii="Times New Roman" w:hAnsi="Times New Roman" w:eastAsia="方正仿宋简体" w:cs="Times New Roman"/>
          <w:kern w:val="2"/>
          <w:sz w:val="30"/>
          <w:szCs w:val="30"/>
          <w:lang w:val="en-US" w:eastAsia="zh-CN" w:bidi="ar-SA"/>
        </w:rPr>
        <w:t>中国中煤内部及</w:t>
      </w:r>
      <w:r>
        <w:rPr>
          <w:rFonts w:hint="default" w:ascii="Times New Roman" w:hAnsi="Times New Roman" w:eastAsia="方正仿宋简体" w:cs="Times New Roman"/>
          <w:kern w:val="2"/>
          <w:sz w:val="30"/>
          <w:szCs w:val="30"/>
          <w:lang w:val="en-US" w:eastAsia="zh-CN" w:bidi="ar-SA"/>
        </w:rPr>
        <w:t>社会公开招聘。有关事项公告如下：</w:t>
      </w:r>
    </w:p>
    <w:p>
      <w:pPr>
        <w:pStyle w:val="18"/>
        <w:widowControl w:val="0"/>
        <w:spacing w:line="560" w:lineRule="exact"/>
        <w:ind w:firstLine="639" w:firstLineChars="213"/>
        <w:rPr>
          <w:rFonts w:hint="default" w:ascii="Times New Roman" w:hAnsi="Times New Roman" w:eastAsia="仿宋_GB2312" w:cs="Times New Roman"/>
          <w:b w:val="0"/>
          <w:bCs w:val="0"/>
          <w:color w:val="000000"/>
          <w:kern w:val="0"/>
          <w:sz w:val="30"/>
          <w:szCs w:val="30"/>
          <w:lang w:val="en-US" w:eastAsia="zh-CN" w:bidi="ar-SA"/>
        </w:rPr>
      </w:pPr>
      <w:r>
        <w:rPr>
          <w:rFonts w:hint="default" w:ascii="Times New Roman" w:hAnsi="Times New Roman" w:eastAsia="黑体" w:cs="Times New Roman"/>
          <w:b w:val="0"/>
          <w:bCs w:val="0"/>
          <w:color w:val="000000"/>
          <w:kern w:val="0"/>
          <w:sz w:val="30"/>
          <w:szCs w:val="30"/>
          <w:lang w:val="en-US" w:eastAsia="zh-CN" w:bidi="ar-SA"/>
        </w:rPr>
        <w:t>一、招聘岗位及人员范围</w:t>
      </w:r>
    </w:p>
    <w:tbl>
      <w:tblPr>
        <w:tblStyle w:val="14"/>
        <w:tblpPr w:leftFromText="180" w:rightFromText="180" w:vertAnchor="text" w:horzAnchor="page" w:tblpX="1356" w:tblpY="557"/>
        <w:tblOverlap w:val="never"/>
        <w:tblW w:w="93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2490"/>
        <w:gridCol w:w="4290"/>
        <w:gridCol w:w="855"/>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7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仿宋简体" w:cs="Times New Roman"/>
                <w:b/>
                <w:bCs/>
                <w:sz w:val="30"/>
                <w:szCs w:val="30"/>
                <w:highlight w:val="none"/>
              </w:rPr>
            </w:pPr>
            <w:r>
              <w:rPr>
                <w:rFonts w:hint="default" w:ascii="Times New Roman" w:hAnsi="Times New Roman" w:eastAsia="方正仿宋简体" w:cs="Times New Roman"/>
                <w:b/>
                <w:bCs/>
                <w:sz w:val="30"/>
                <w:szCs w:val="30"/>
                <w:highlight w:val="none"/>
              </w:rPr>
              <w:t>序号</w:t>
            </w:r>
          </w:p>
        </w:tc>
        <w:tc>
          <w:tcPr>
            <w:tcW w:w="24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仿宋简体" w:cs="Times New Roman"/>
                <w:b/>
                <w:bCs/>
                <w:sz w:val="30"/>
                <w:szCs w:val="30"/>
                <w:highlight w:val="none"/>
              </w:rPr>
            </w:pPr>
            <w:r>
              <w:rPr>
                <w:rFonts w:hint="default" w:ascii="Times New Roman" w:hAnsi="Times New Roman" w:eastAsia="方正仿宋简体" w:cs="Times New Roman"/>
                <w:b/>
                <w:bCs/>
                <w:sz w:val="30"/>
                <w:szCs w:val="30"/>
                <w:highlight w:val="none"/>
              </w:rPr>
              <w:t>部门</w:t>
            </w:r>
          </w:p>
        </w:tc>
        <w:tc>
          <w:tcPr>
            <w:tcW w:w="42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仿宋简体" w:cs="Times New Roman"/>
                <w:b/>
                <w:bCs/>
                <w:sz w:val="30"/>
                <w:szCs w:val="30"/>
                <w:highlight w:val="none"/>
              </w:rPr>
            </w:pPr>
            <w:r>
              <w:rPr>
                <w:rFonts w:hint="default" w:ascii="Times New Roman" w:hAnsi="Times New Roman" w:eastAsia="方正仿宋简体" w:cs="Times New Roman"/>
                <w:b/>
                <w:bCs/>
                <w:sz w:val="30"/>
                <w:szCs w:val="30"/>
                <w:highlight w:val="none"/>
              </w:rPr>
              <w:t>岗位</w:t>
            </w:r>
          </w:p>
        </w:tc>
        <w:tc>
          <w:tcPr>
            <w:tcW w:w="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仿宋简体" w:cs="Times New Roman"/>
                <w:b/>
                <w:bCs/>
                <w:sz w:val="30"/>
                <w:szCs w:val="30"/>
                <w:highlight w:val="none"/>
              </w:rPr>
            </w:pPr>
            <w:r>
              <w:rPr>
                <w:rFonts w:hint="default" w:ascii="Times New Roman" w:hAnsi="Times New Roman" w:eastAsia="方正仿宋简体" w:cs="Times New Roman"/>
                <w:b/>
                <w:bCs/>
                <w:sz w:val="30"/>
                <w:szCs w:val="30"/>
                <w:highlight w:val="none"/>
              </w:rPr>
              <w:t>人数</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b/>
                <w:bCs/>
                <w:sz w:val="30"/>
                <w:szCs w:val="30"/>
                <w:highlight w:val="none"/>
                <w:lang w:val="en-US" w:eastAsia="zh-CN"/>
              </w:rPr>
            </w:pPr>
            <w:r>
              <w:rPr>
                <w:rFonts w:hint="default" w:ascii="Times New Roman" w:hAnsi="Times New Roman" w:eastAsia="仿宋_GB2312" w:cs="Times New Roman"/>
                <w:b/>
                <w:bCs/>
                <w:sz w:val="30"/>
                <w:szCs w:val="30"/>
                <w:highlight w:val="none"/>
                <w:lang w:val="en-US" w:eastAsia="zh-CN"/>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871"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lang w:eastAsia="zh-CN"/>
              </w:rPr>
            </w:pPr>
            <w:r>
              <w:rPr>
                <w:rFonts w:hint="default" w:ascii="Times New Roman" w:hAnsi="Times New Roman" w:eastAsia="方正仿宋简体" w:cs="Times New Roman"/>
                <w:sz w:val="30"/>
                <w:szCs w:val="30"/>
                <w:highlight w:val="none"/>
                <w:lang w:val="en-US" w:eastAsia="zh-CN"/>
              </w:rPr>
              <w:t>1</w:t>
            </w:r>
          </w:p>
        </w:tc>
        <w:tc>
          <w:tcPr>
            <w:tcW w:w="2490" w:type="dxa"/>
            <w:vMerge w:val="restart"/>
            <w:noWrap w:val="0"/>
            <w:vAlign w:val="center"/>
          </w:tcPr>
          <w:p>
            <w:pPr>
              <w:keepNext w:val="0"/>
              <w:keepLines w:val="0"/>
              <w:pageBreakBefore w:val="0"/>
              <w:kinsoku/>
              <w:wordWrap/>
              <w:overflowPunct/>
              <w:topLinePunct w:val="0"/>
              <w:bidi w:val="0"/>
              <w:spacing w:line="500" w:lineRule="exact"/>
              <w:jc w:val="center"/>
              <w:textAlignment w:val="auto"/>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rPr>
              <w:t>综合管理部</w:t>
            </w:r>
          </w:p>
          <w:p>
            <w:pPr>
              <w:keepNext w:val="0"/>
              <w:keepLines w:val="0"/>
              <w:pageBreakBefore w:val="0"/>
              <w:kinsoku/>
              <w:wordWrap/>
              <w:overflowPunct/>
              <w:topLinePunct w:val="0"/>
              <w:bidi w:val="0"/>
              <w:spacing w:line="500" w:lineRule="exact"/>
              <w:jc w:val="center"/>
              <w:textAlignment w:val="auto"/>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rPr>
              <w:t>（</w:t>
            </w:r>
            <w:r>
              <w:rPr>
                <w:rFonts w:hint="default" w:ascii="Times New Roman" w:hAnsi="Times New Roman" w:eastAsia="方正仿宋简体" w:cs="Times New Roman"/>
                <w:sz w:val="30"/>
                <w:szCs w:val="30"/>
                <w:highlight w:val="none"/>
                <w:lang w:val="en-US" w:eastAsia="zh-CN"/>
              </w:rPr>
              <w:t>3</w:t>
            </w:r>
            <w:r>
              <w:rPr>
                <w:rFonts w:hint="default" w:ascii="Times New Roman" w:hAnsi="Times New Roman" w:eastAsia="方正仿宋简体" w:cs="Times New Roman"/>
                <w:sz w:val="30"/>
                <w:szCs w:val="30"/>
                <w:highlight w:val="none"/>
              </w:rPr>
              <w:t>人）</w:t>
            </w:r>
          </w:p>
        </w:tc>
        <w:tc>
          <w:tcPr>
            <w:tcW w:w="4290" w:type="dxa"/>
            <w:noWrap w:val="0"/>
            <w:vAlign w:val="top"/>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lang w:val="en-US" w:eastAsia="zh-CN"/>
              </w:rPr>
            </w:pPr>
            <w:r>
              <w:rPr>
                <w:rFonts w:hint="default" w:ascii="Times New Roman" w:hAnsi="Times New Roman" w:eastAsia="方正仿宋简体" w:cs="Times New Roman"/>
                <w:sz w:val="30"/>
                <w:szCs w:val="30"/>
                <w:highlight w:val="none"/>
                <w:lang w:val="en-US" w:eastAsia="zh-CN"/>
              </w:rPr>
              <w:t>董事会工作高级主管/主管</w:t>
            </w:r>
          </w:p>
        </w:tc>
        <w:tc>
          <w:tcPr>
            <w:tcW w:w="855" w:type="dxa"/>
            <w:noWrap w:val="0"/>
            <w:vAlign w:val="top"/>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rPr>
              <w:t>1</w:t>
            </w:r>
          </w:p>
        </w:tc>
        <w:tc>
          <w:tcPr>
            <w:tcW w:w="840" w:type="dxa"/>
            <w:vMerge w:val="restart"/>
            <w:noWrap w:val="0"/>
            <w:vAlign w:val="center"/>
          </w:tcPr>
          <w:p>
            <w:pPr>
              <w:keepNext w:val="0"/>
              <w:keepLines w:val="0"/>
              <w:pageBreakBefore w:val="0"/>
              <w:kinsoku/>
              <w:wordWrap/>
              <w:overflowPunct/>
              <w:topLinePunct w:val="0"/>
              <w:bidi w:val="0"/>
              <w:spacing w:line="560" w:lineRule="exact"/>
              <w:jc w:val="center"/>
              <w:textAlignment w:val="auto"/>
              <w:rPr>
                <w:rFonts w:hint="eastAsia" w:ascii="方正仿宋简体" w:hAnsi="方正仿宋简体" w:eastAsia="方正仿宋简体" w:cs="方正仿宋简体"/>
                <w:sz w:val="30"/>
                <w:szCs w:val="30"/>
                <w:highlight w:val="none"/>
                <w:lang w:val="en-US" w:eastAsia="zh-CN"/>
              </w:rPr>
            </w:pPr>
            <w:r>
              <w:rPr>
                <w:rFonts w:hint="eastAsia" w:ascii="方正仿宋简体" w:hAnsi="方正仿宋简体" w:eastAsia="方正仿宋简体" w:cs="方正仿宋简体"/>
                <w:sz w:val="30"/>
                <w:szCs w:val="30"/>
                <w:highlight w:val="none"/>
                <w:lang w:val="en-US" w:eastAsia="zh-CN"/>
              </w:rPr>
              <w:t>面向</w:t>
            </w:r>
          </w:p>
          <w:p>
            <w:pPr>
              <w:keepNext w:val="0"/>
              <w:keepLines w:val="0"/>
              <w:pageBreakBefore w:val="0"/>
              <w:kinsoku/>
              <w:wordWrap/>
              <w:overflowPunct/>
              <w:topLinePunct w:val="0"/>
              <w:bidi w:val="0"/>
              <w:spacing w:line="560" w:lineRule="exact"/>
              <w:jc w:val="center"/>
              <w:textAlignment w:val="auto"/>
              <w:rPr>
                <w:rFonts w:hint="default" w:ascii="方正仿宋简体" w:hAnsi="方正仿宋简体" w:eastAsia="方正仿宋简体" w:cs="方正仿宋简体"/>
                <w:sz w:val="30"/>
                <w:szCs w:val="30"/>
                <w:highlight w:val="none"/>
                <w:lang w:val="en-US" w:eastAsia="zh-CN"/>
              </w:rPr>
            </w:pPr>
            <w:r>
              <w:rPr>
                <w:rFonts w:hint="eastAsia" w:ascii="方正仿宋简体" w:hAnsi="方正仿宋简体" w:eastAsia="方正仿宋简体" w:cs="方正仿宋简体"/>
                <w:sz w:val="30"/>
                <w:szCs w:val="30"/>
                <w:highlight w:val="none"/>
                <w:lang w:val="en-US" w:eastAsia="zh-CN"/>
              </w:rPr>
              <w:t>中国中煤内部</w:t>
            </w:r>
          </w:p>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仿宋_GB2312" w:cs="Times New Roman"/>
                <w:sz w:val="30"/>
                <w:szCs w:val="30"/>
                <w:highlight w:val="none"/>
                <w:lang w:val="en-US" w:eastAsia="zh-CN"/>
              </w:rPr>
            </w:pPr>
            <w:r>
              <w:rPr>
                <w:rFonts w:hint="eastAsia" w:ascii="方正仿宋简体" w:hAnsi="方正仿宋简体" w:eastAsia="方正仿宋简体" w:cs="方正仿宋简体"/>
                <w:sz w:val="30"/>
                <w:szCs w:val="30"/>
                <w:highlight w:val="none"/>
                <w:lang w:val="en-US" w:eastAsia="zh-CN"/>
              </w:rPr>
              <w:t>招聘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exact"/>
        </w:trPr>
        <w:tc>
          <w:tcPr>
            <w:tcW w:w="871"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lang w:val="en-US" w:eastAsia="zh-CN"/>
              </w:rPr>
            </w:pPr>
            <w:r>
              <w:rPr>
                <w:rFonts w:hint="default" w:ascii="Times New Roman" w:hAnsi="Times New Roman" w:eastAsia="方正仿宋简体" w:cs="Times New Roman"/>
                <w:sz w:val="30"/>
                <w:szCs w:val="30"/>
                <w:highlight w:val="none"/>
                <w:lang w:val="en-US" w:eastAsia="zh-CN"/>
              </w:rPr>
              <w:t>2</w:t>
            </w:r>
          </w:p>
        </w:tc>
        <w:tc>
          <w:tcPr>
            <w:tcW w:w="2490" w:type="dxa"/>
            <w:vMerge w:val="continue"/>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rPr>
            </w:pPr>
          </w:p>
        </w:tc>
        <w:tc>
          <w:tcPr>
            <w:tcW w:w="4290" w:type="dxa"/>
            <w:noWrap w:val="0"/>
            <w:vAlign w:val="top"/>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lang w:val="en-US" w:eastAsia="zh-CN"/>
              </w:rPr>
            </w:pPr>
            <w:r>
              <w:rPr>
                <w:rFonts w:hint="default" w:ascii="Times New Roman" w:hAnsi="Times New Roman" w:eastAsia="方正仿宋简体" w:cs="Times New Roman"/>
                <w:sz w:val="30"/>
                <w:szCs w:val="30"/>
                <w:highlight w:val="none"/>
                <w:lang w:val="en-US" w:eastAsia="zh-CN"/>
              </w:rPr>
              <w:t>行政文秘高级主管/主管</w:t>
            </w:r>
          </w:p>
        </w:tc>
        <w:tc>
          <w:tcPr>
            <w:tcW w:w="855" w:type="dxa"/>
            <w:noWrap w:val="0"/>
            <w:vAlign w:val="top"/>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lang w:val="en-US" w:eastAsia="zh-CN"/>
              </w:rPr>
            </w:pPr>
            <w:r>
              <w:rPr>
                <w:rFonts w:hint="default" w:ascii="Times New Roman" w:hAnsi="Times New Roman" w:eastAsia="方正仿宋简体" w:cs="Times New Roman"/>
                <w:sz w:val="30"/>
                <w:szCs w:val="30"/>
                <w:highlight w:val="none"/>
                <w:lang w:val="en-US" w:eastAsia="zh-CN"/>
              </w:rPr>
              <w:t>1</w:t>
            </w:r>
          </w:p>
        </w:tc>
        <w:tc>
          <w:tcPr>
            <w:tcW w:w="840" w:type="dxa"/>
            <w:vMerge w:val="continue"/>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仿宋_GB2312" w:cs="Times New Roman"/>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exact"/>
        </w:trPr>
        <w:tc>
          <w:tcPr>
            <w:tcW w:w="871"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lang w:eastAsia="zh-CN"/>
              </w:rPr>
            </w:pPr>
            <w:r>
              <w:rPr>
                <w:rFonts w:hint="default" w:ascii="Times New Roman" w:hAnsi="Times New Roman" w:eastAsia="方正仿宋简体" w:cs="Times New Roman"/>
                <w:sz w:val="30"/>
                <w:szCs w:val="30"/>
                <w:highlight w:val="none"/>
                <w:lang w:val="en-US" w:eastAsia="zh-CN"/>
              </w:rPr>
              <w:t>3</w:t>
            </w:r>
          </w:p>
        </w:tc>
        <w:tc>
          <w:tcPr>
            <w:tcW w:w="2490" w:type="dxa"/>
            <w:vMerge w:val="continue"/>
            <w:noWrap w:val="0"/>
            <w:vAlign w:val="top"/>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rPr>
            </w:pPr>
          </w:p>
        </w:tc>
        <w:tc>
          <w:tcPr>
            <w:tcW w:w="4290" w:type="dxa"/>
            <w:noWrap w:val="0"/>
            <w:vAlign w:val="top"/>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kern w:val="2"/>
                <w:sz w:val="30"/>
                <w:szCs w:val="30"/>
                <w:highlight w:val="none"/>
                <w:lang w:val="en-US" w:eastAsia="zh-CN" w:bidi="ar-SA"/>
              </w:rPr>
            </w:pPr>
            <w:r>
              <w:rPr>
                <w:rFonts w:hint="default" w:ascii="Times New Roman" w:hAnsi="Times New Roman" w:eastAsia="方正仿宋简体" w:cs="Times New Roman"/>
                <w:kern w:val="2"/>
                <w:sz w:val="30"/>
                <w:szCs w:val="30"/>
                <w:highlight w:val="none"/>
                <w:lang w:val="en-US" w:eastAsia="zh-CN" w:bidi="ar-SA"/>
              </w:rPr>
              <w:t>法务审计合规高级主管/主管</w:t>
            </w:r>
          </w:p>
        </w:tc>
        <w:tc>
          <w:tcPr>
            <w:tcW w:w="855" w:type="dxa"/>
            <w:noWrap w:val="0"/>
            <w:vAlign w:val="top"/>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kern w:val="2"/>
                <w:sz w:val="30"/>
                <w:szCs w:val="30"/>
                <w:highlight w:val="none"/>
                <w:lang w:val="en-US" w:eastAsia="zh-CN" w:bidi="ar-SA"/>
              </w:rPr>
            </w:pPr>
            <w:r>
              <w:rPr>
                <w:rFonts w:hint="default" w:ascii="Times New Roman" w:hAnsi="Times New Roman" w:eastAsia="方正仿宋简体" w:cs="Times New Roman"/>
                <w:sz w:val="30"/>
                <w:szCs w:val="30"/>
                <w:highlight w:val="none"/>
                <w:lang w:val="en-US" w:eastAsia="zh-CN"/>
              </w:rPr>
              <w:t>1</w:t>
            </w:r>
          </w:p>
        </w:tc>
        <w:tc>
          <w:tcPr>
            <w:tcW w:w="840" w:type="dxa"/>
            <w:vMerge w:val="continue"/>
            <w:noWrap w:val="0"/>
            <w:vAlign w:val="top"/>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仿宋_GB2312" w:cs="Times New Roman"/>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exact"/>
        </w:trPr>
        <w:tc>
          <w:tcPr>
            <w:tcW w:w="871"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lang w:val="en-US" w:eastAsia="zh-CN"/>
              </w:rPr>
            </w:pPr>
            <w:r>
              <w:rPr>
                <w:rFonts w:hint="default" w:ascii="Times New Roman" w:hAnsi="Times New Roman" w:eastAsia="方正仿宋简体" w:cs="Times New Roman"/>
                <w:sz w:val="30"/>
                <w:szCs w:val="30"/>
                <w:highlight w:val="none"/>
                <w:lang w:val="en-US" w:eastAsia="zh-CN"/>
              </w:rPr>
              <w:t>4</w:t>
            </w:r>
          </w:p>
        </w:tc>
        <w:tc>
          <w:tcPr>
            <w:tcW w:w="2490" w:type="dxa"/>
            <w:vMerge w:val="restart"/>
            <w:noWrap w:val="0"/>
            <w:vAlign w:val="center"/>
          </w:tcPr>
          <w:p>
            <w:pPr>
              <w:keepNext w:val="0"/>
              <w:keepLines w:val="0"/>
              <w:pageBreakBefore w:val="0"/>
              <w:kinsoku/>
              <w:wordWrap/>
              <w:overflowPunct/>
              <w:topLinePunct w:val="0"/>
              <w:bidi w:val="0"/>
              <w:spacing w:line="500" w:lineRule="exact"/>
              <w:jc w:val="center"/>
              <w:textAlignment w:val="auto"/>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rPr>
              <w:t>财务投资部</w:t>
            </w:r>
          </w:p>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rPr>
              <w:t>（</w:t>
            </w:r>
            <w:r>
              <w:rPr>
                <w:rFonts w:hint="default" w:ascii="Times New Roman" w:hAnsi="Times New Roman" w:eastAsia="方正仿宋简体" w:cs="Times New Roman"/>
                <w:sz w:val="30"/>
                <w:szCs w:val="30"/>
                <w:highlight w:val="none"/>
                <w:lang w:val="en-US" w:eastAsia="zh-CN"/>
              </w:rPr>
              <w:t>2</w:t>
            </w:r>
            <w:r>
              <w:rPr>
                <w:rFonts w:hint="default" w:ascii="Times New Roman" w:hAnsi="Times New Roman" w:eastAsia="方正仿宋简体" w:cs="Times New Roman"/>
                <w:sz w:val="30"/>
                <w:szCs w:val="30"/>
                <w:highlight w:val="none"/>
              </w:rPr>
              <w:t>人）</w:t>
            </w:r>
          </w:p>
        </w:tc>
        <w:tc>
          <w:tcPr>
            <w:tcW w:w="4290"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lang w:val="en-US" w:eastAsia="zh-CN"/>
              </w:rPr>
              <w:t>副主任</w:t>
            </w:r>
          </w:p>
        </w:tc>
        <w:tc>
          <w:tcPr>
            <w:tcW w:w="855" w:type="dxa"/>
            <w:noWrap w:val="0"/>
            <w:vAlign w:val="top"/>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lang w:val="en-US" w:eastAsia="zh-CN"/>
              </w:rPr>
            </w:pPr>
            <w:r>
              <w:rPr>
                <w:rFonts w:hint="default" w:ascii="Times New Roman" w:hAnsi="Times New Roman" w:eastAsia="方正仿宋简体" w:cs="Times New Roman"/>
                <w:sz w:val="30"/>
                <w:szCs w:val="30"/>
                <w:highlight w:val="none"/>
                <w:lang w:val="en-US" w:eastAsia="zh-CN"/>
              </w:rPr>
              <w:t>1</w:t>
            </w:r>
          </w:p>
        </w:tc>
        <w:tc>
          <w:tcPr>
            <w:tcW w:w="840" w:type="dxa"/>
            <w:vMerge w:val="continue"/>
            <w:noWrap w:val="0"/>
            <w:vAlign w:val="top"/>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仿宋_GB2312" w:cs="Times New Roman"/>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exact"/>
        </w:trPr>
        <w:tc>
          <w:tcPr>
            <w:tcW w:w="871" w:type="dxa"/>
            <w:noWrap w:val="0"/>
            <w:vAlign w:val="top"/>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lang w:eastAsia="zh-CN"/>
              </w:rPr>
            </w:pPr>
            <w:r>
              <w:rPr>
                <w:rFonts w:hint="default" w:ascii="Times New Roman" w:hAnsi="Times New Roman" w:eastAsia="方正仿宋简体" w:cs="Times New Roman"/>
                <w:sz w:val="30"/>
                <w:szCs w:val="30"/>
                <w:highlight w:val="none"/>
                <w:lang w:val="en-US" w:eastAsia="zh-CN"/>
              </w:rPr>
              <w:t>5</w:t>
            </w:r>
          </w:p>
        </w:tc>
        <w:tc>
          <w:tcPr>
            <w:tcW w:w="2490" w:type="dxa"/>
            <w:vMerge w:val="continue"/>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rPr>
            </w:pPr>
          </w:p>
        </w:tc>
        <w:tc>
          <w:tcPr>
            <w:tcW w:w="4290"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lang w:val="en-US" w:eastAsia="zh-CN"/>
              </w:rPr>
            </w:pPr>
            <w:r>
              <w:rPr>
                <w:rFonts w:hint="default" w:ascii="Times New Roman" w:hAnsi="Times New Roman" w:eastAsia="方正仿宋简体" w:cs="Times New Roman"/>
                <w:sz w:val="30"/>
                <w:szCs w:val="30"/>
                <w:highlight w:val="none"/>
              </w:rPr>
              <w:t>会计管理</w:t>
            </w:r>
            <w:r>
              <w:rPr>
                <w:rFonts w:hint="default" w:ascii="Times New Roman" w:hAnsi="Times New Roman" w:eastAsia="方正仿宋简体" w:cs="Times New Roman"/>
                <w:sz w:val="30"/>
                <w:szCs w:val="30"/>
                <w:highlight w:val="none"/>
                <w:lang w:val="en-US" w:eastAsia="zh-CN"/>
              </w:rPr>
              <w:t>高级主管/</w:t>
            </w:r>
            <w:r>
              <w:rPr>
                <w:rFonts w:hint="default" w:ascii="Times New Roman" w:hAnsi="Times New Roman" w:eastAsia="方正仿宋简体" w:cs="Times New Roman"/>
                <w:sz w:val="30"/>
                <w:szCs w:val="30"/>
                <w:highlight w:val="none"/>
              </w:rPr>
              <w:t>主管</w:t>
            </w:r>
          </w:p>
        </w:tc>
        <w:tc>
          <w:tcPr>
            <w:tcW w:w="855"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rPr>
              <w:t>1</w:t>
            </w:r>
          </w:p>
        </w:tc>
        <w:tc>
          <w:tcPr>
            <w:tcW w:w="840" w:type="dxa"/>
            <w:vMerge w:val="continue"/>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仿宋_GB2312" w:cs="Times New Roman"/>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noWrap w:val="0"/>
            <w:vAlign w:val="top"/>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lang w:val="en-US" w:eastAsia="zh-CN"/>
              </w:rPr>
            </w:pPr>
            <w:r>
              <w:rPr>
                <w:rFonts w:hint="default" w:ascii="Times New Roman" w:hAnsi="Times New Roman" w:eastAsia="方正仿宋简体" w:cs="Times New Roman"/>
                <w:sz w:val="30"/>
                <w:szCs w:val="30"/>
                <w:highlight w:val="none"/>
                <w:lang w:val="en-US" w:eastAsia="zh-CN"/>
              </w:rPr>
              <w:t>6</w:t>
            </w:r>
          </w:p>
        </w:tc>
        <w:tc>
          <w:tcPr>
            <w:tcW w:w="2490" w:type="dxa"/>
            <w:vMerge w:val="restart"/>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lang w:val="en-US" w:eastAsia="zh-CN"/>
              </w:rPr>
            </w:pPr>
            <w:r>
              <w:rPr>
                <w:rFonts w:hint="default" w:ascii="Times New Roman" w:hAnsi="Times New Roman" w:eastAsia="方正仿宋简体" w:cs="Times New Roman"/>
                <w:sz w:val="30"/>
                <w:szCs w:val="30"/>
                <w:highlight w:val="none"/>
                <w:lang w:val="en-US" w:eastAsia="zh-CN"/>
              </w:rPr>
              <w:t>科技创新部</w:t>
            </w:r>
          </w:p>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lang w:val="en-US" w:eastAsia="zh-CN"/>
              </w:rPr>
            </w:pPr>
            <w:r>
              <w:rPr>
                <w:rFonts w:hint="default" w:ascii="Times New Roman" w:hAnsi="Times New Roman" w:eastAsia="方正仿宋简体" w:cs="Times New Roman"/>
                <w:sz w:val="30"/>
                <w:szCs w:val="30"/>
                <w:highlight w:val="none"/>
                <w:lang w:val="en-US" w:eastAsia="zh-CN"/>
              </w:rPr>
              <w:t>（3人）</w:t>
            </w:r>
          </w:p>
        </w:tc>
        <w:tc>
          <w:tcPr>
            <w:tcW w:w="4290"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lang w:val="en-US" w:eastAsia="zh-CN"/>
              </w:rPr>
            </w:pPr>
            <w:r>
              <w:rPr>
                <w:rFonts w:hint="default" w:ascii="Times New Roman" w:hAnsi="Times New Roman" w:eastAsia="方正仿宋简体" w:cs="Times New Roman"/>
                <w:sz w:val="30"/>
                <w:szCs w:val="30"/>
                <w:highlight w:val="none"/>
                <w:lang w:val="en-US" w:eastAsia="zh-CN"/>
              </w:rPr>
              <w:t>副主任</w:t>
            </w:r>
          </w:p>
        </w:tc>
        <w:tc>
          <w:tcPr>
            <w:tcW w:w="855"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lang w:val="en-US" w:eastAsia="zh-CN"/>
              </w:rPr>
            </w:pPr>
            <w:r>
              <w:rPr>
                <w:rFonts w:hint="default" w:ascii="Times New Roman" w:hAnsi="Times New Roman" w:eastAsia="方正仿宋简体" w:cs="Times New Roman"/>
                <w:sz w:val="30"/>
                <w:szCs w:val="30"/>
                <w:highlight w:val="none"/>
                <w:lang w:val="en-US" w:eastAsia="zh-CN"/>
              </w:rPr>
              <w:t>1</w:t>
            </w:r>
          </w:p>
        </w:tc>
        <w:tc>
          <w:tcPr>
            <w:tcW w:w="840" w:type="dxa"/>
            <w:vMerge w:val="restart"/>
            <w:noWrap w:val="0"/>
            <w:vAlign w:val="center"/>
          </w:tcPr>
          <w:p>
            <w:pPr>
              <w:keepNext w:val="0"/>
              <w:keepLines w:val="0"/>
              <w:pageBreakBefore w:val="0"/>
              <w:kinsoku/>
              <w:wordWrap/>
              <w:overflowPunct/>
              <w:topLinePunct w:val="0"/>
              <w:bidi w:val="0"/>
              <w:spacing w:line="560" w:lineRule="exact"/>
              <w:jc w:val="center"/>
              <w:textAlignment w:val="auto"/>
              <w:rPr>
                <w:rFonts w:hint="eastAsia" w:ascii="方正仿宋简体" w:hAnsi="方正仿宋简体" w:eastAsia="方正仿宋简体" w:cs="方正仿宋简体"/>
                <w:sz w:val="30"/>
                <w:szCs w:val="30"/>
                <w:highlight w:val="none"/>
                <w:lang w:val="en-US" w:eastAsia="zh-CN"/>
              </w:rPr>
            </w:pPr>
            <w:r>
              <w:rPr>
                <w:rFonts w:hint="eastAsia" w:ascii="方正仿宋简体" w:hAnsi="方正仿宋简体" w:eastAsia="方正仿宋简体" w:cs="方正仿宋简体"/>
                <w:sz w:val="30"/>
                <w:szCs w:val="30"/>
                <w:highlight w:val="none"/>
                <w:lang w:val="en-US" w:eastAsia="zh-CN"/>
              </w:rPr>
              <w:t>面向</w:t>
            </w:r>
          </w:p>
          <w:p>
            <w:pPr>
              <w:keepNext w:val="0"/>
              <w:keepLines w:val="0"/>
              <w:pageBreakBefore w:val="0"/>
              <w:kinsoku/>
              <w:wordWrap/>
              <w:overflowPunct/>
              <w:topLinePunct w:val="0"/>
              <w:bidi w:val="0"/>
              <w:spacing w:line="560" w:lineRule="exact"/>
              <w:jc w:val="center"/>
              <w:textAlignment w:val="auto"/>
              <w:rPr>
                <w:rFonts w:hint="eastAsia" w:ascii="方正仿宋简体" w:hAnsi="方正仿宋简体" w:eastAsia="方正仿宋简体" w:cs="方正仿宋简体"/>
                <w:sz w:val="30"/>
                <w:szCs w:val="30"/>
                <w:highlight w:val="none"/>
                <w:lang w:val="en-US" w:eastAsia="zh-CN"/>
              </w:rPr>
            </w:pPr>
            <w:r>
              <w:rPr>
                <w:rFonts w:hint="eastAsia" w:ascii="方正仿宋简体" w:hAnsi="方正仿宋简体" w:eastAsia="方正仿宋简体" w:cs="方正仿宋简体"/>
                <w:sz w:val="30"/>
                <w:szCs w:val="30"/>
                <w:highlight w:val="none"/>
                <w:lang w:val="en-US" w:eastAsia="zh-CN"/>
              </w:rPr>
              <w:t>社会</w:t>
            </w:r>
          </w:p>
          <w:p>
            <w:pPr>
              <w:keepNext w:val="0"/>
              <w:keepLines w:val="0"/>
              <w:pageBreakBefore w:val="0"/>
              <w:kinsoku/>
              <w:wordWrap/>
              <w:overflowPunct/>
              <w:topLinePunct w:val="0"/>
              <w:bidi w:val="0"/>
              <w:spacing w:line="560" w:lineRule="exact"/>
              <w:jc w:val="center"/>
              <w:textAlignment w:val="auto"/>
              <w:rPr>
                <w:rFonts w:hint="eastAsia" w:ascii="方正仿宋简体" w:hAnsi="方正仿宋简体" w:eastAsia="方正仿宋简体" w:cs="方正仿宋简体"/>
                <w:sz w:val="30"/>
                <w:szCs w:val="30"/>
                <w:highlight w:val="none"/>
                <w:lang w:val="en-US" w:eastAsia="zh-CN"/>
              </w:rPr>
            </w:pPr>
            <w:r>
              <w:rPr>
                <w:rFonts w:hint="eastAsia" w:ascii="方正仿宋简体" w:hAnsi="方正仿宋简体" w:eastAsia="方正仿宋简体" w:cs="方正仿宋简体"/>
                <w:sz w:val="30"/>
                <w:szCs w:val="30"/>
                <w:highlight w:val="none"/>
                <w:lang w:val="en-US" w:eastAsia="zh-CN"/>
              </w:rPr>
              <w:t>公开</w:t>
            </w:r>
          </w:p>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仿宋_GB2312" w:cs="Times New Roman"/>
                <w:sz w:val="30"/>
                <w:szCs w:val="30"/>
                <w:highlight w:val="none"/>
              </w:rPr>
            </w:pPr>
            <w:r>
              <w:rPr>
                <w:rFonts w:hint="eastAsia" w:ascii="方正仿宋简体" w:hAnsi="方正仿宋简体" w:eastAsia="方正仿宋简体" w:cs="方正仿宋简体"/>
                <w:sz w:val="30"/>
                <w:szCs w:val="30"/>
                <w:highlight w:val="none"/>
                <w:lang w:val="en-US" w:eastAsia="zh-CN"/>
              </w:rPr>
              <w:t>招聘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noWrap w:val="0"/>
            <w:vAlign w:val="top"/>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lang w:val="en-US" w:eastAsia="zh-CN"/>
              </w:rPr>
            </w:pPr>
            <w:r>
              <w:rPr>
                <w:rFonts w:hint="default" w:ascii="Times New Roman" w:hAnsi="Times New Roman" w:eastAsia="方正仿宋简体" w:cs="Times New Roman"/>
                <w:sz w:val="30"/>
                <w:szCs w:val="30"/>
                <w:highlight w:val="none"/>
                <w:lang w:val="en-US" w:eastAsia="zh-CN"/>
              </w:rPr>
              <w:t>7</w:t>
            </w:r>
          </w:p>
        </w:tc>
        <w:tc>
          <w:tcPr>
            <w:tcW w:w="2490" w:type="dxa"/>
            <w:vMerge w:val="continue"/>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rPr>
            </w:pPr>
          </w:p>
        </w:tc>
        <w:tc>
          <w:tcPr>
            <w:tcW w:w="4290"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lang w:val="en-US" w:eastAsia="zh-CN"/>
              </w:rPr>
            </w:pPr>
            <w:r>
              <w:rPr>
                <w:rFonts w:hint="default" w:ascii="Times New Roman" w:hAnsi="Times New Roman" w:eastAsia="方正仿宋简体" w:cs="Times New Roman"/>
                <w:sz w:val="30"/>
                <w:szCs w:val="30"/>
                <w:highlight w:val="none"/>
                <w:lang w:val="en-US" w:eastAsia="zh-CN"/>
              </w:rPr>
              <w:t>科研管理高级主管/主管</w:t>
            </w:r>
          </w:p>
        </w:tc>
        <w:tc>
          <w:tcPr>
            <w:tcW w:w="855"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lang w:val="en-US" w:eastAsia="zh-CN"/>
              </w:rPr>
            </w:pPr>
            <w:r>
              <w:rPr>
                <w:rFonts w:hint="default" w:ascii="Times New Roman" w:hAnsi="Times New Roman" w:eastAsia="方正仿宋简体" w:cs="Times New Roman"/>
                <w:sz w:val="30"/>
                <w:szCs w:val="30"/>
                <w:highlight w:val="none"/>
                <w:lang w:val="en-US" w:eastAsia="zh-CN"/>
              </w:rPr>
              <w:t>1</w:t>
            </w:r>
          </w:p>
        </w:tc>
        <w:tc>
          <w:tcPr>
            <w:tcW w:w="840" w:type="dxa"/>
            <w:vMerge w:val="continue"/>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仿宋_GB2312" w:cs="Times New Roman"/>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noWrap w:val="0"/>
            <w:vAlign w:val="top"/>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lang w:val="en-US" w:eastAsia="zh-CN"/>
              </w:rPr>
            </w:pPr>
            <w:r>
              <w:rPr>
                <w:rFonts w:hint="default" w:ascii="Times New Roman" w:hAnsi="Times New Roman" w:eastAsia="方正仿宋简体" w:cs="Times New Roman"/>
                <w:sz w:val="30"/>
                <w:szCs w:val="30"/>
                <w:highlight w:val="none"/>
                <w:lang w:val="en-US" w:eastAsia="zh-CN"/>
              </w:rPr>
              <w:t>8</w:t>
            </w:r>
          </w:p>
        </w:tc>
        <w:tc>
          <w:tcPr>
            <w:tcW w:w="2490" w:type="dxa"/>
            <w:vMerge w:val="continue"/>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rPr>
            </w:pPr>
          </w:p>
        </w:tc>
        <w:tc>
          <w:tcPr>
            <w:tcW w:w="4290"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lang w:val="en-US" w:eastAsia="zh-CN"/>
              </w:rPr>
            </w:pPr>
            <w:r>
              <w:rPr>
                <w:rFonts w:hint="default" w:ascii="Times New Roman" w:hAnsi="Times New Roman" w:eastAsia="方正仿宋简体" w:cs="Times New Roman"/>
                <w:sz w:val="30"/>
                <w:szCs w:val="30"/>
                <w:highlight w:val="none"/>
                <w:lang w:val="en-US" w:eastAsia="zh-CN"/>
              </w:rPr>
              <w:t>知识产权管理高级主管/主管</w:t>
            </w:r>
          </w:p>
        </w:tc>
        <w:tc>
          <w:tcPr>
            <w:tcW w:w="855"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lang w:val="en-US" w:eastAsia="zh-CN"/>
              </w:rPr>
            </w:pPr>
            <w:r>
              <w:rPr>
                <w:rFonts w:hint="default" w:ascii="Times New Roman" w:hAnsi="Times New Roman" w:eastAsia="方正仿宋简体" w:cs="Times New Roman"/>
                <w:sz w:val="30"/>
                <w:szCs w:val="30"/>
                <w:highlight w:val="none"/>
                <w:lang w:val="en-US" w:eastAsia="zh-CN"/>
              </w:rPr>
              <w:t>1</w:t>
            </w:r>
          </w:p>
        </w:tc>
        <w:tc>
          <w:tcPr>
            <w:tcW w:w="840" w:type="dxa"/>
            <w:vMerge w:val="continue"/>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仿宋_GB2312" w:cs="Times New Roman"/>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noWrap w:val="0"/>
            <w:vAlign w:val="top"/>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lang w:val="en-US" w:eastAsia="zh-CN"/>
              </w:rPr>
            </w:pPr>
            <w:r>
              <w:rPr>
                <w:rFonts w:hint="default" w:ascii="Times New Roman" w:hAnsi="Times New Roman" w:eastAsia="方正仿宋简体" w:cs="Times New Roman"/>
                <w:sz w:val="30"/>
                <w:szCs w:val="30"/>
                <w:highlight w:val="none"/>
                <w:lang w:val="en-US" w:eastAsia="zh-CN"/>
              </w:rPr>
              <w:t>9</w:t>
            </w:r>
          </w:p>
        </w:tc>
        <w:tc>
          <w:tcPr>
            <w:tcW w:w="2490" w:type="dxa"/>
            <w:vMerge w:val="restart"/>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lang w:val="en-US" w:eastAsia="zh-CN"/>
              </w:rPr>
            </w:pPr>
            <w:r>
              <w:rPr>
                <w:rFonts w:hint="default" w:ascii="Times New Roman" w:hAnsi="Times New Roman" w:eastAsia="方正仿宋简体" w:cs="Times New Roman"/>
                <w:sz w:val="30"/>
                <w:szCs w:val="30"/>
                <w:highlight w:val="none"/>
                <w:lang w:val="en-US" w:eastAsia="zh-CN"/>
              </w:rPr>
              <w:t>新材料项目部</w:t>
            </w:r>
          </w:p>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lang w:val="en-US" w:eastAsia="zh-CN"/>
              </w:rPr>
            </w:pPr>
            <w:r>
              <w:rPr>
                <w:rFonts w:hint="default" w:ascii="Times New Roman" w:hAnsi="Times New Roman" w:eastAsia="方正仿宋简体" w:cs="Times New Roman"/>
                <w:sz w:val="30"/>
                <w:szCs w:val="30"/>
                <w:highlight w:val="none"/>
                <w:lang w:val="en-US" w:eastAsia="zh-CN"/>
              </w:rPr>
              <w:t>（</w:t>
            </w:r>
            <w:r>
              <w:rPr>
                <w:rFonts w:hint="eastAsia" w:ascii="Times New Roman" w:hAnsi="Times New Roman" w:eastAsia="方正仿宋简体" w:cs="Times New Roman"/>
                <w:sz w:val="30"/>
                <w:szCs w:val="30"/>
                <w:highlight w:val="none"/>
                <w:lang w:val="en-US" w:eastAsia="zh-CN"/>
              </w:rPr>
              <w:t>4</w:t>
            </w:r>
            <w:r>
              <w:rPr>
                <w:rFonts w:hint="default" w:ascii="Times New Roman" w:hAnsi="Times New Roman" w:eastAsia="方正仿宋简体" w:cs="Times New Roman"/>
                <w:sz w:val="30"/>
                <w:szCs w:val="30"/>
                <w:highlight w:val="none"/>
                <w:lang w:val="en-US" w:eastAsia="zh-CN"/>
              </w:rPr>
              <w:t>人）</w:t>
            </w:r>
          </w:p>
        </w:tc>
        <w:tc>
          <w:tcPr>
            <w:tcW w:w="4290"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lang w:val="en-US" w:eastAsia="zh-CN"/>
              </w:rPr>
            </w:pPr>
            <w:r>
              <w:rPr>
                <w:rFonts w:hint="default" w:ascii="Times New Roman" w:hAnsi="Times New Roman" w:eastAsia="方正仿宋简体" w:cs="Times New Roman"/>
                <w:sz w:val="30"/>
                <w:szCs w:val="30"/>
                <w:highlight w:val="none"/>
                <w:lang w:val="en-US" w:eastAsia="zh-CN"/>
              </w:rPr>
              <w:t>高级技术总监/高级主任工程师</w:t>
            </w:r>
          </w:p>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lang w:val="en-US" w:eastAsia="zh-CN"/>
              </w:rPr>
            </w:pPr>
            <w:r>
              <w:rPr>
                <w:rFonts w:hint="default" w:ascii="Times New Roman" w:hAnsi="Times New Roman" w:eastAsia="方正仿宋简体" w:cs="Times New Roman"/>
                <w:sz w:val="30"/>
                <w:szCs w:val="30"/>
                <w:highlight w:val="none"/>
                <w:lang w:val="en-US" w:eastAsia="zh-CN"/>
              </w:rPr>
              <w:t>（部门正职）</w:t>
            </w:r>
          </w:p>
        </w:tc>
        <w:tc>
          <w:tcPr>
            <w:tcW w:w="855"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lang w:val="en-US" w:eastAsia="zh-CN"/>
              </w:rPr>
            </w:pPr>
            <w:r>
              <w:rPr>
                <w:rFonts w:hint="default" w:ascii="Times New Roman" w:hAnsi="Times New Roman" w:eastAsia="方正仿宋简体" w:cs="Times New Roman"/>
                <w:sz w:val="30"/>
                <w:szCs w:val="30"/>
                <w:highlight w:val="none"/>
                <w:lang w:val="en-US" w:eastAsia="zh-CN"/>
              </w:rPr>
              <w:t>1</w:t>
            </w:r>
          </w:p>
        </w:tc>
        <w:tc>
          <w:tcPr>
            <w:tcW w:w="840" w:type="dxa"/>
            <w:vMerge w:val="continue"/>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仿宋_GB2312" w:cs="Times New Roman"/>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noWrap w:val="0"/>
            <w:vAlign w:val="top"/>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lang w:val="en-US" w:eastAsia="zh-CN"/>
              </w:rPr>
            </w:pPr>
            <w:r>
              <w:rPr>
                <w:rFonts w:hint="eastAsia" w:ascii="Times New Roman" w:hAnsi="Times New Roman" w:eastAsia="方正仿宋简体" w:cs="Times New Roman"/>
                <w:sz w:val="30"/>
                <w:szCs w:val="30"/>
                <w:highlight w:val="none"/>
                <w:lang w:val="en-US" w:eastAsia="zh-CN"/>
              </w:rPr>
              <w:t>10</w:t>
            </w:r>
          </w:p>
        </w:tc>
        <w:tc>
          <w:tcPr>
            <w:tcW w:w="2490" w:type="dxa"/>
            <w:vMerge w:val="continue"/>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rPr>
            </w:pPr>
          </w:p>
        </w:tc>
        <w:tc>
          <w:tcPr>
            <w:tcW w:w="4290"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lang w:val="en-US" w:eastAsia="zh-CN"/>
              </w:rPr>
            </w:pPr>
            <w:r>
              <w:rPr>
                <w:rFonts w:hint="default" w:ascii="Times New Roman" w:hAnsi="Times New Roman" w:eastAsia="方正仿宋简体" w:cs="Times New Roman"/>
                <w:sz w:val="30"/>
                <w:szCs w:val="30"/>
                <w:highlight w:val="none"/>
                <w:lang w:val="en-US" w:eastAsia="zh-CN"/>
              </w:rPr>
              <w:t>技术经理/项目经理</w:t>
            </w:r>
          </w:p>
        </w:tc>
        <w:tc>
          <w:tcPr>
            <w:tcW w:w="855"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lang w:val="en-US" w:eastAsia="zh-CN"/>
              </w:rPr>
            </w:pPr>
            <w:r>
              <w:rPr>
                <w:rFonts w:hint="default" w:ascii="Times New Roman" w:hAnsi="Times New Roman" w:eastAsia="方正仿宋简体" w:cs="Times New Roman"/>
                <w:sz w:val="30"/>
                <w:szCs w:val="30"/>
                <w:highlight w:val="none"/>
                <w:lang w:val="en-US" w:eastAsia="zh-CN"/>
              </w:rPr>
              <w:t>3</w:t>
            </w:r>
          </w:p>
        </w:tc>
        <w:tc>
          <w:tcPr>
            <w:tcW w:w="840" w:type="dxa"/>
            <w:vMerge w:val="continue"/>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仿宋_GB2312" w:cs="Times New Roman"/>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871" w:type="dxa"/>
            <w:noWrap w:val="0"/>
            <w:vAlign w:val="top"/>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lang w:val="en-US" w:eastAsia="zh-CN"/>
              </w:rPr>
            </w:pPr>
            <w:r>
              <w:rPr>
                <w:rFonts w:hint="eastAsia" w:ascii="Times New Roman" w:hAnsi="Times New Roman" w:eastAsia="方正仿宋简体" w:cs="Times New Roman"/>
                <w:sz w:val="30"/>
                <w:szCs w:val="30"/>
                <w:highlight w:val="none"/>
                <w:lang w:val="en-US" w:eastAsia="zh-CN"/>
              </w:rPr>
              <w:t>11</w:t>
            </w:r>
          </w:p>
        </w:tc>
        <w:tc>
          <w:tcPr>
            <w:tcW w:w="2490" w:type="dxa"/>
            <w:vMerge w:val="restart"/>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lang w:val="en-US" w:eastAsia="zh-CN"/>
              </w:rPr>
            </w:pPr>
            <w:r>
              <w:rPr>
                <w:rFonts w:hint="default" w:ascii="Times New Roman" w:hAnsi="Times New Roman" w:eastAsia="方正仿宋简体" w:cs="Times New Roman"/>
                <w:sz w:val="30"/>
                <w:szCs w:val="30"/>
                <w:highlight w:val="none"/>
                <w:lang w:val="en-US" w:eastAsia="zh-CN"/>
              </w:rPr>
              <w:t>生物制造项目部</w:t>
            </w:r>
          </w:p>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lang w:val="en-US" w:eastAsia="zh-CN"/>
              </w:rPr>
              <w:t>（</w:t>
            </w:r>
            <w:r>
              <w:rPr>
                <w:rFonts w:hint="eastAsia" w:ascii="Times New Roman" w:hAnsi="Times New Roman" w:eastAsia="方正仿宋简体" w:cs="Times New Roman"/>
                <w:sz w:val="30"/>
                <w:szCs w:val="30"/>
                <w:highlight w:val="none"/>
                <w:lang w:val="en-US" w:eastAsia="zh-CN"/>
              </w:rPr>
              <w:t>4</w:t>
            </w:r>
            <w:r>
              <w:rPr>
                <w:rFonts w:hint="default" w:ascii="Times New Roman" w:hAnsi="Times New Roman" w:eastAsia="方正仿宋简体" w:cs="Times New Roman"/>
                <w:sz w:val="30"/>
                <w:szCs w:val="30"/>
                <w:highlight w:val="none"/>
                <w:lang w:val="en-US" w:eastAsia="zh-CN"/>
              </w:rPr>
              <w:t>人）</w:t>
            </w:r>
          </w:p>
        </w:tc>
        <w:tc>
          <w:tcPr>
            <w:tcW w:w="4290"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lang w:val="en-US" w:eastAsia="zh-CN"/>
              </w:rPr>
              <w:t>高级技术总监/高级主任工程师</w:t>
            </w:r>
          </w:p>
        </w:tc>
        <w:tc>
          <w:tcPr>
            <w:tcW w:w="855"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lang w:val="en-US" w:eastAsia="zh-CN"/>
              </w:rPr>
              <w:t>1</w:t>
            </w:r>
          </w:p>
        </w:tc>
        <w:tc>
          <w:tcPr>
            <w:tcW w:w="840" w:type="dxa"/>
            <w:vMerge w:val="continue"/>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仿宋_GB2312" w:cs="Times New Roman"/>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1" w:type="dxa"/>
            <w:noWrap w:val="0"/>
            <w:vAlign w:val="top"/>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lang w:val="en-US" w:eastAsia="zh-CN"/>
              </w:rPr>
            </w:pPr>
            <w:r>
              <w:rPr>
                <w:rFonts w:hint="eastAsia" w:ascii="Times New Roman" w:hAnsi="Times New Roman" w:eastAsia="方正仿宋简体" w:cs="Times New Roman"/>
                <w:sz w:val="30"/>
                <w:szCs w:val="30"/>
                <w:highlight w:val="none"/>
                <w:lang w:val="en-US" w:eastAsia="zh-CN"/>
              </w:rPr>
              <w:t>12</w:t>
            </w:r>
          </w:p>
        </w:tc>
        <w:tc>
          <w:tcPr>
            <w:tcW w:w="2490" w:type="dxa"/>
            <w:vMerge w:val="continue"/>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rPr>
            </w:pPr>
          </w:p>
        </w:tc>
        <w:tc>
          <w:tcPr>
            <w:tcW w:w="4290"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lang w:val="en-US" w:eastAsia="zh-CN"/>
              </w:rPr>
              <w:t>技术经理/项目经理</w:t>
            </w:r>
          </w:p>
        </w:tc>
        <w:tc>
          <w:tcPr>
            <w:tcW w:w="855"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lang w:val="en-US" w:eastAsia="zh-CN"/>
              </w:rPr>
              <w:t>3</w:t>
            </w:r>
          </w:p>
        </w:tc>
        <w:tc>
          <w:tcPr>
            <w:tcW w:w="840" w:type="dxa"/>
            <w:vMerge w:val="continue"/>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仿宋_GB2312" w:cs="Times New Roman"/>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exact"/>
        </w:trPr>
        <w:tc>
          <w:tcPr>
            <w:tcW w:w="871" w:type="dxa"/>
            <w:noWrap w:val="0"/>
            <w:vAlign w:val="top"/>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lang w:val="en-US" w:eastAsia="zh-CN"/>
              </w:rPr>
            </w:pPr>
            <w:r>
              <w:rPr>
                <w:rFonts w:hint="eastAsia" w:ascii="Times New Roman" w:hAnsi="Times New Roman" w:eastAsia="方正仿宋简体" w:cs="Times New Roman"/>
                <w:sz w:val="30"/>
                <w:szCs w:val="30"/>
                <w:highlight w:val="none"/>
                <w:lang w:val="en-US" w:eastAsia="zh-CN"/>
              </w:rPr>
              <w:t>13</w:t>
            </w:r>
          </w:p>
        </w:tc>
        <w:tc>
          <w:tcPr>
            <w:tcW w:w="2490" w:type="dxa"/>
            <w:vMerge w:val="restart"/>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lang w:val="en-US" w:eastAsia="zh-CN"/>
              </w:rPr>
            </w:pPr>
            <w:r>
              <w:rPr>
                <w:rFonts w:hint="default" w:ascii="Times New Roman" w:hAnsi="Times New Roman" w:eastAsia="方正仿宋简体" w:cs="Times New Roman"/>
                <w:sz w:val="30"/>
                <w:szCs w:val="30"/>
                <w:highlight w:val="none"/>
                <w:lang w:val="en-US" w:eastAsia="zh-CN"/>
              </w:rPr>
              <w:t>数字能源项目部</w:t>
            </w:r>
          </w:p>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lang w:val="en-US" w:eastAsia="zh-CN"/>
              </w:rPr>
              <w:t>（3人）</w:t>
            </w:r>
          </w:p>
        </w:tc>
        <w:tc>
          <w:tcPr>
            <w:tcW w:w="4290"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lang w:val="en-US" w:eastAsia="zh-CN"/>
              </w:rPr>
            </w:pPr>
            <w:r>
              <w:rPr>
                <w:rFonts w:hint="default" w:ascii="Times New Roman" w:hAnsi="Times New Roman" w:eastAsia="方正仿宋简体" w:cs="Times New Roman"/>
                <w:sz w:val="30"/>
                <w:szCs w:val="30"/>
                <w:highlight w:val="none"/>
                <w:lang w:val="en-US" w:eastAsia="zh-CN"/>
              </w:rPr>
              <w:t>高级技术总监/高级主任工程师</w:t>
            </w:r>
          </w:p>
        </w:tc>
        <w:tc>
          <w:tcPr>
            <w:tcW w:w="855"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lang w:val="en-US" w:eastAsia="zh-CN"/>
              </w:rPr>
            </w:pPr>
            <w:r>
              <w:rPr>
                <w:rFonts w:hint="default" w:ascii="Times New Roman" w:hAnsi="Times New Roman" w:eastAsia="方正仿宋简体" w:cs="Times New Roman"/>
                <w:sz w:val="30"/>
                <w:szCs w:val="30"/>
                <w:highlight w:val="none"/>
                <w:lang w:val="en-US" w:eastAsia="zh-CN"/>
              </w:rPr>
              <w:t>1</w:t>
            </w:r>
          </w:p>
        </w:tc>
        <w:tc>
          <w:tcPr>
            <w:tcW w:w="840" w:type="dxa"/>
            <w:vMerge w:val="continue"/>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仿宋_GB2312" w:cs="Times New Roman"/>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exact"/>
        </w:trPr>
        <w:tc>
          <w:tcPr>
            <w:tcW w:w="871" w:type="dxa"/>
            <w:noWrap w:val="0"/>
            <w:vAlign w:val="top"/>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lang w:val="en-US" w:eastAsia="zh-CN"/>
              </w:rPr>
            </w:pPr>
            <w:r>
              <w:rPr>
                <w:rFonts w:hint="eastAsia" w:ascii="Times New Roman" w:hAnsi="Times New Roman" w:eastAsia="方正仿宋简体" w:cs="Times New Roman"/>
                <w:sz w:val="30"/>
                <w:szCs w:val="30"/>
                <w:highlight w:val="none"/>
                <w:lang w:val="en-US" w:eastAsia="zh-CN"/>
              </w:rPr>
              <w:t>14</w:t>
            </w:r>
          </w:p>
        </w:tc>
        <w:tc>
          <w:tcPr>
            <w:tcW w:w="2490" w:type="dxa"/>
            <w:vMerge w:val="continue"/>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rPr>
            </w:pPr>
          </w:p>
        </w:tc>
        <w:tc>
          <w:tcPr>
            <w:tcW w:w="4290"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lang w:val="en-US" w:eastAsia="zh-CN"/>
              </w:rPr>
            </w:pPr>
            <w:r>
              <w:rPr>
                <w:rFonts w:hint="default" w:ascii="Times New Roman" w:hAnsi="Times New Roman" w:eastAsia="方正仿宋简体" w:cs="Times New Roman"/>
                <w:sz w:val="30"/>
                <w:szCs w:val="30"/>
                <w:highlight w:val="none"/>
                <w:lang w:val="en-US" w:eastAsia="zh-CN"/>
              </w:rPr>
              <w:t>技术经理/项目经理</w:t>
            </w:r>
          </w:p>
        </w:tc>
        <w:tc>
          <w:tcPr>
            <w:tcW w:w="855" w:type="dxa"/>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方正仿宋简体" w:cs="Times New Roman"/>
                <w:sz w:val="30"/>
                <w:szCs w:val="30"/>
                <w:highlight w:val="none"/>
                <w:lang w:val="en-US" w:eastAsia="zh-CN"/>
              </w:rPr>
            </w:pPr>
            <w:r>
              <w:rPr>
                <w:rFonts w:hint="default" w:ascii="Times New Roman" w:hAnsi="Times New Roman" w:eastAsia="方正仿宋简体" w:cs="Times New Roman"/>
                <w:sz w:val="30"/>
                <w:szCs w:val="30"/>
                <w:highlight w:val="none"/>
                <w:lang w:val="en-US" w:eastAsia="zh-CN"/>
              </w:rPr>
              <w:t>2</w:t>
            </w:r>
          </w:p>
        </w:tc>
        <w:tc>
          <w:tcPr>
            <w:tcW w:w="840" w:type="dxa"/>
            <w:vMerge w:val="continue"/>
            <w:noWrap w:val="0"/>
            <w:vAlign w:val="center"/>
          </w:tcPr>
          <w:p>
            <w:pPr>
              <w:keepNext w:val="0"/>
              <w:keepLines w:val="0"/>
              <w:pageBreakBefore w:val="0"/>
              <w:kinsoku/>
              <w:wordWrap/>
              <w:overflowPunct/>
              <w:topLinePunct w:val="0"/>
              <w:bidi w:val="0"/>
              <w:spacing w:line="560" w:lineRule="exact"/>
              <w:jc w:val="center"/>
              <w:textAlignment w:val="auto"/>
              <w:rPr>
                <w:rFonts w:hint="default" w:ascii="Times New Roman" w:hAnsi="Times New Roman" w:eastAsia="仿宋_GB2312" w:cs="Times New Roman"/>
                <w:sz w:val="30"/>
                <w:szCs w:val="30"/>
                <w:highlight w:val="none"/>
              </w:rPr>
            </w:pPr>
          </w:p>
        </w:tc>
      </w:tr>
    </w:tbl>
    <w:p>
      <w:pPr>
        <w:keepNext w:val="0"/>
        <w:keepLines w:val="0"/>
        <w:pageBreakBefore w:val="0"/>
        <w:widowControl/>
        <w:numPr>
          <w:ilvl w:val="0"/>
          <w:numId w:val="0"/>
        </w:numPr>
        <w:kinsoku/>
        <w:wordWrap/>
        <w:overflowPunct/>
        <w:topLinePunct w:val="0"/>
        <w:autoSpaceDE/>
        <w:autoSpaceDN/>
        <w:bidi w:val="0"/>
        <w:adjustRightInd w:val="0"/>
        <w:snapToGrid w:val="0"/>
        <w:spacing w:before="157" w:beforeLines="50" w:line="560" w:lineRule="exact"/>
        <w:ind w:firstLine="600" w:firstLineChars="200"/>
        <w:textAlignment w:val="auto"/>
        <w:rPr>
          <w:rFonts w:hint="default" w:ascii="Times New Roman" w:hAnsi="Times New Roman" w:eastAsia="黑体" w:cs="Times New Roman"/>
          <w:b w:val="0"/>
          <w:bCs w:val="0"/>
          <w:color w:val="000000"/>
          <w:kern w:val="0"/>
          <w:sz w:val="30"/>
          <w:szCs w:val="30"/>
          <w:lang w:val="en-US" w:eastAsia="zh-CN" w:bidi="ar-SA"/>
        </w:rPr>
      </w:pPr>
      <w:r>
        <w:rPr>
          <w:rFonts w:hint="default" w:ascii="Times New Roman" w:hAnsi="Times New Roman" w:eastAsia="黑体" w:cs="Times New Roman"/>
          <w:b w:val="0"/>
          <w:bCs w:val="0"/>
          <w:color w:val="000000"/>
          <w:kern w:val="0"/>
          <w:sz w:val="30"/>
          <w:szCs w:val="30"/>
          <w:lang w:val="en-US" w:eastAsia="zh-CN" w:bidi="ar-SA"/>
        </w:rPr>
        <w:t>二、应聘资格</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w:hAnsi="Times New Roman" w:eastAsia="方正仿宋简体" w:cs="Times New Roman"/>
          <w:b w:val="0"/>
          <w:bCs w:val="0"/>
          <w:color w:val="000000"/>
          <w:kern w:val="0"/>
          <w:sz w:val="30"/>
          <w:szCs w:val="30"/>
          <w:lang w:val="en-US" w:eastAsia="zh-CN" w:bidi="ar-SA"/>
        </w:rPr>
      </w:pPr>
      <w:r>
        <w:rPr>
          <w:rFonts w:hint="default" w:ascii="Times New Roman" w:hAnsi="Times New Roman" w:eastAsia="方正仿宋简体" w:cs="Times New Roman"/>
          <w:b w:val="0"/>
          <w:bCs w:val="0"/>
          <w:color w:val="000000"/>
          <w:kern w:val="0"/>
          <w:sz w:val="30"/>
          <w:szCs w:val="30"/>
          <w:lang w:val="en-US" w:eastAsia="zh-CN" w:bidi="ar-SA"/>
        </w:rPr>
        <w:t>（一）基本条件</w:t>
      </w:r>
    </w:p>
    <w:p>
      <w:pPr>
        <w:keepNext w:val="0"/>
        <w:keepLines w:val="0"/>
        <w:pageBreakBefore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sz w:val="30"/>
          <w:szCs w:val="30"/>
          <w:lang w:val="en-US" w:eastAsia="zh-CN"/>
        </w:rPr>
        <w:t>德才兼备，为人正派，具有较高的政治素质、过硬的业务素质、良好的心理素质和能够正常履行职责的身体素质。</w:t>
      </w:r>
      <w:r>
        <w:rPr>
          <w:rFonts w:hint="default" w:ascii="Times New Roman" w:hAnsi="Times New Roman" w:eastAsia="方正仿宋简体" w:cs="Times New Roman"/>
          <w:b w:val="0"/>
          <w:bCs w:val="0"/>
          <w:color w:val="000000"/>
          <w:spacing w:val="7"/>
          <w:kern w:val="0"/>
          <w:sz w:val="30"/>
          <w:szCs w:val="30"/>
          <w:shd w:val="clear" w:color="auto" w:fill="FFFFFF"/>
          <w:lang w:val="en-US" w:eastAsia="zh-CN" w:bidi="ar-SA"/>
        </w:rPr>
        <w:t>有下列情形之一的人员，不在此次招聘范围内：受司法机关或原单位纪委、监察部门审查，尚未作出结论的；受原单位党纪、行政处分，尚处责任追究期内的。</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w:hAnsi="Times New Roman" w:eastAsia="方正仿宋简体" w:cs="Times New Roman"/>
          <w:b w:val="0"/>
          <w:bCs w:val="0"/>
          <w:color w:val="000000"/>
          <w:kern w:val="0"/>
          <w:sz w:val="30"/>
          <w:szCs w:val="30"/>
          <w:highlight w:val="none"/>
          <w:lang w:val="en-US" w:eastAsia="zh-CN" w:bidi="ar-SA"/>
        </w:rPr>
      </w:pPr>
      <w:r>
        <w:rPr>
          <w:rFonts w:hint="default" w:ascii="Times New Roman" w:hAnsi="Times New Roman" w:eastAsia="方正仿宋简体" w:cs="Times New Roman"/>
          <w:b w:val="0"/>
          <w:bCs w:val="0"/>
          <w:color w:val="000000"/>
          <w:kern w:val="0"/>
          <w:sz w:val="30"/>
          <w:szCs w:val="30"/>
          <w:highlight w:val="none"/>
          <w:lang w:val="en-US" w:eastAsia="zh-CN" w:bidi="ar-SA"/>
        </w:rPr>
        <w:t>（二）任职要求</w:t>
      </w:r>
    </w:p>
    <w:p>
      <w:pPr>
        <w:keepNext w:val="0"/>
        <w:keepLines w:val="0"/>
        <w:pageBreakBefore w:val="0"/>
        <w:kinsoku/>
        <w:wordWrap/>
        <w:overflowPunct/>
        <w:topLinePunct w:val="0"/>
        <w:autoSpaceDE/>
        <w:autoSpaceDN/>
        <w:bidi w:val="0"/>
        <w:adjustRightInd w:val="0"/>
        <w:snapToGrid w:val="0"/>
        <w:spacing w:line="560" w:lineRule="exact"/>
        <w:ind w:firstLine="628" w:firstLineChars="200"/>
        <w:textAlignment w:val="auto"/>
        <w:rPr>
          <w:rFonts w:hint="default" w:ascii="Times New Roman" w:hAnsi="Times New Roman" w:eastAsia="方正仿宋简体" w:cs="Times New Roman"/>
          <w:color w:val="000000"/>
          <w:spacing w:val="7"/>
          <w:kern w:val="0"/>
          <w:sz w:val="30"/>
          <w:szCs w:val="30"/>
          <w:highlight w:val="none"/>
          <w:shd w:val="clear" w:color="auto" w:fill="FFFFFF"/>
          <w:lang w:val="en-US" w:eastAsia="zh-CN" w:bidi="ar-SA"/>
        </w:rPr>
      </w:pPr>
      <w:r>
        <w:rPr>
          <w:rFonts w:hint="default" w:ascii="Times New Roman" w:hAnsi="Times New Roman" w:eastAsia="方正仿宋简体" w:cs="Times New Roman"/>
          <w:color w:val="000000"/>
          <w:spacing w:val="7"/>
          <w:kern w:val="0"/>
          <w:sz w:val="30"/>
          <w:szCs w:val="30"/>
          <w:highlight w:val="none"/>
          <w:shd w:val="clear" w:color="auto" w:fill="FFFFFF"/>
          <w:lang w:val="en-US" w:eastAsia="zh-CN" w:bidi="ar-SA"/>
        </w:rPr>
        <w:t>1.学历要求：综合管理部、财务投资部应聘人员一般应具有本科及以上学历；科技创新部、项目部应聘人员一般应具有全日制硕士及以上学历。</w:t>
      </w:r>
    </w:p>
    <w:p>
      <w:pPr>
        <w:keepNext w:val="0"/>
        <w:keepLines w:val="0"/>
        <w:pageBreakBefore w:val="0"/>
        <w:kinsoku/>
        <w:wordWrap/>
        <w:overflowPunct/>
        <w:topLinePunct w:val="0"/>
        <w:autoSpaceDE/>
        <w:autoSpaceDN/>
        <w:bidi w:val="0"/>
        <w:adjustRightInd w:val="0"/>
        <w:snapToGrid w:val="0"/>
        <w:spacing w:line="560" w:lineRule="exact"/>
        <w:ind w:firstLine="628" w:firstLineChars="200"/>
        <w:textAlignment w:val="auto"/>
        <w:rPr>
          <w:rFonts w:hint="default" w:ascii="Times New Roman" w:hAnsi="Times New Roman" w:eastAsia="方正仿宋简体" w:cs="Times New Roman"/>
          <w:b w:val="0"/>
          <w:bCs w:val="0"/>
          <w:color w:val="000000"/>
          <w:spacing w:val="7"/>
          <w:kern w:val="0"/>
          <w:sz w:val="30"/>
          <w:szCs w:val="30"/>
          <w:highlight w:val="none"/>
          <w:shd w:val="clear" w:color="auto" w:fill="FFFFFF"/>
          <w:lang w:val="en-US" w:eastAsia="zh-CN" w:bidi="ar-SA"/>
        </w:rPr>
      </w:pPr>
      <w:r>
        <w:rPr>
          <w:rFonts w:hint="default" w:ascii="Times New Roman" w:hAnsi="Times New Roman" w:eastAsia="方正仿宋简体" w:cs="Times New Roman"/>
          <w:color w:val="000000"/>
          <w:spacing w:val="7"/>
          <w:kern w:val="0"/>
          <w:sz w:val="30"/>
          <w:szCs w:val="30"/>
          <w:highlight w:val="none"/>
          <w:shd w:val="clear" w:color="auto" w:fill="FFFFFF"/>
          <w:lang w:val="en-US" w:eastAsia="zh-CN" w:bidi="ar-SA"/>
        </w:rPr>
        <w:t>2.年龄要求：</w:t>
      </w:r>
      <w:r>
        <w:rPr>
          <w:rFonts w:hint="default" w:ascii="Times New Roman" w:hAnsi="Times New Roman" w:eastAsia="方正仿宋简体" w:cs="Times New Roman"/>
          <w:b w:val="0"/>
          <w:bCs w:val="0"/>
          <w:color w:val="000000"/>
          <w:spacing w:val="7"/>
          <w:kern w:val="0"/>
          <w:sz w:val="30"/>
          <w:szCs w:val="30"/>
          <w:highlight w:val="none"/>
          <w:shd w:val="clear" w:color="auto" w:fill="FFFFFF"/>
          <w:lang w:val="en-US" w:eastAsia="zh-CN" w:bidi="ar-SA"/>
        </w:rPr>
        <w:t>应聘部门副职、高级技术总监/高级主任工程师岗位一般在45周岁以下；高级主管/主管、技术经理/项目经理一般在40周岁以下。</w:t>
      </w:r>
    </w:p>
    <w:p>
      <w:pPr>
        <w:keepNext w:val="0"/>
        <w:keepLines w:val="0"/>
        <w:pageBreakBefore w:val="0"/>
        <w:kinsoku/>
        <w:wordWrap/>
        <w:overflowPunct/>
        <w:topLinePunct w:val="0"/>
        <w:autoSpaceDE/>
        <w:autoSpaceDN/>
        <w:bidi w:val="0"/>
        <w:adjustRightInd w:val="0"/>
        <w:snapToGrid w:val="0"/>
        <w:spacing w:line="560" w:lineRule="exact"/>
        <w:ind w:firstLine="628" w:firstLineChars="200"/>
        <w:textAlignment w:val="auto"/>
        <w:rPr>
          <w:rFonts w:hint="default" w:ascii="Times New Roman" w:hAnsi="Times New Roman" w:eastAsia="方正仿宋简体" w:cs="Times New Roman"/>
          <w:b w:val="0"/>
          <w:bCs w:val="0"/>
          <w:color w:val="000000"/>
          <w:spacing w:val="7"/>
          <w:kern w:val="0"/>
          <w:sz w:val="30"/>
          <w:szCs w:val="30"/>
          <w:highlight w:val="none"/>
          <w:shd w:val="clear" w:color="auto" w:fill="FFFFFF"/>
          <w:lang w:val="en-US" w:eastAsia="zh-CN" w:bidi="ar-SA"/>
        </w:rPr>
      </w:pPr>
      <w:r>
        <w:rPr>
          <w:rFonts w:hint="default" w:ascii="Times New Roman" w:hAnsi="Times New Roman" w:eastAsia="方正仿宋简体" w:cs="Times New Roman"/>
          <w:b w:val="0"/>
          <w:bCs w:val="0"/>
          <w:color w:val="000000"/>
          <w:spacing w:val="7"/>
          <w:kern w:val="0"/>
          <w:sz w:val="30"/>
          <w:szCs w:val="30"/>
          <w:highlight w:val="none"/>
          <w:shd w:val="clear" w:color="auto" w:fill="FFFFFF"/>
          <w:lang w:val="en-US" w:eastAsia="zh-CN" w:bidi="ar-SA"/>
        </w:rPr>
        <w:t>3.工作经历要求：应聘</w:t>
      </w:r>
      <w:r>
        <w:rPr>
          <w:rFonts w:hint="default" w:ascii="Times New Roman" w:hAnsi="Times New Roman" w:eastAsia="方正仿宋简体" w:cs="Times New Roman"/>
          <w:color w:val="000000"/>
          <w:spacing w:val="7"/>
          <w:kern w:val="0"/>
          <w:sz w:val="30"/>
          <w:szCs w:val="30"/>
          <w:highlight w:val="none"/>
          <w:shd w:val="clear" w:color="auto" w:fill="FFFFFF"/>
          <w:lang w:val="en-US" w:eastAsia="zh-CN" w:bidi="ar-SA"/>
        </w:rPr>
        <w:t>部门副职、高级技术总监/高级主任工程师需有8年及以上相关工作经历；应聘高级主管/主管、技术经理/项目经理需有5年及以上相关工作经历</w:t>
      </w:r>
      <w:r>
        <w:rPr>
          <w:rFonts w:hint="default" w:ascii="Times New Roman" w:hAnsi="Times New Roman" w:eastAsia="方正仿宋简体" w:cs="Times New Roman"/>
          <w:b w:val="0"/>
          <w:bCs w:val="0"/>
          <w:color w:val="000000"/>
          <w:spacing w:val="7"/>
          <w:kern w:val="0"/>
          <w:sz w:val="30"/>
          <w:szCs w:val="30"/>
          <w:highlight w:val="none"/>
          <w:shd w:val="clear" w:color="auto" w:fill="FFFFFF"/>
          <w:lang w:val="en-US" w:eastAsia="zh-CN" w:bidi="ar-SA"/>
        </w:rPr>
        <w:t>。</w:t>
      </w:r>
    </w:p>
    <w:p>
      <w:pPr>
        <w:keepNext w:val="0"/>
        <w:keepLines w:val="0"/>
        <w:pageBreakBefore w:val="0"/>
        <w:kinsoku/>
        <w:wordWrap/>
        <w:overflowPunct/>
        <w:topLinePunct w:val="0"/>
        <w:autoSpaceDE/>
        <w:autoSpaceDN/>
        <w:bidi w:val="0"/>
        <w:adjustRightInd w:val="0"/>
        <w:snapToGrid w:val="0"/>
        <w:spacing w:line="560" w:lineRule="exact"/>
        <w:ind w:firstLine="628" w:firstLineChars="200"/>
        <w:textAlignment w:val="auto"/>
        <w:rPr>
          <w:rFonts w:hint="default" w:ascii="Times New Roman" w:hAnsi="Times New Roman" w:eastAsia="方正仿宋简体" w:cs="Times New Roman"/>
          <w:color w:val="000000"/>
          <w:spacing w:val="7"/>
          <w:kern w:val="0"/>
          <w:sz w:val="30"/>
          <w:szCs w:val="30"/>
          <w:highlight w:val="none"/>
          <w:shd w:val="clear" w:color="auto" w:fill="FFFFFF"/>
          <w:lang w:val="en-US" w:eastAsia="zh-CN" w:bidi="ar-SA"/>
        </w:rPr>
      </w:pPr>
      <w:r>
        <w:rPr>
          <w:rFonts w:hint="default" w:ascii="Times New Roman" w:hAnsi="Times New Roman" w:eastAsia="方正仿宋简体" w:cs="Times New Roman"/>
          <w:color w:val="000000"/>
          <w:spacing w:val="7"/>
          <w:kern w:val="0"/>
          <w:sz w:val="30"/>
          <w:szCs w:val="30"/>
          <w:highlight w:val="none"/>
          <w:shd w:val="clear" w:color="auto" w:fill="FFFFFF"/>
          <w:lang w:val="en-US" w:eastAsia="zh-CN" w:bidi="ar-SA"/>
        </w:rPr>
        <w:t>4.职称及职（执）业资格要求：应聘财务投资部副职一般应具有中级及以上职称或相应专业技术任职资格；科技创新部副职一般应具有高级职称或相应专业技术任职资格，高级主管/主管一般应具有中级职称或相应专业技术任职资格；项目部高级技术总监/高级主任工程师一般应具有高级职称或相应专业技术任职资格，技术经理/项目经理一般应具有中级及以上职称或专业技术任职资格。</w:t>
      </w:r>
    </w:p>
    <w:p>
      <w:pPr>
        <w:keepNext w:val="0"/>
        <w:keepLines w:val="0"/>
        <w:pageBreakBefore w:val="0"/>
        <w:kinsoku/>
        <w:wordWrap/>
        <w:overflowPunct/>
        <w:topLinePunct w:val="0"/>
        <w:autoSpaceDE/>
        <w:autoSpaceDN/>
        <w:bidi w:val="0"/>
        <w:adjustRightInd w:val="0"/>
        <w:snapToGrid w:val="0"/>
        <w:spacing w:line="560" w:lineRule="exact"/>
        <w:ind w:firstLine="628" w:firstLineChars="200"/>
        <w:textAlignment w:val="auto"/>
        <w:rPr>
          <w:rFonts w:hint="default" w:ascii="Times New Roman" w:hAnsi="Times New Roman" w:eastAsia="方正仿宋简体" w:cs="Times New Roman"/>
          <w:b/>
          <w:bCs/>
          <w:color w:val="000000"/>
          <w:spacing w:val="7"/>
          <w:kern w:val="0"/>
          <w:sz w:val="30"/>
          <w:szCs w:val="30"/>
          <w:shd w:val="clear" w:color="auto" w:fill="FFFFFF"/>
          <w:lang w:val="en-US" w:eastAsia="zh-CN" w:bidi="ar-SA"/>
        </w:rPr>
      </w:pPr>
      <w:r>
        <w:rPr>
          <w:rFonts w:hint="default" w:ascii="Times New Roman" w:hAnsi="Times New Roman" w:eastAsia="方正仿宋简体" w:cs="Times New Roman"/>
          <w:color w:val="000000"/>
          <w:spacing w:val="7"/>
          <w:kern w:val="0"/>
          <w:sz w:val="30"/>
          <w:szCs w:val="30"/>
          <w:highlight w:val="none"/>
          <w:shd w:val="clear" w:color="auto" w:fill="FFFFFF"/>
          <w:lang w:val="en-US" w:eastAsia="zh-CN" w:bidi="ar-SA"/>
        </w:rPr>
        <w:t>5.除上述任职要求外，其他要求及岗位职责详见附件。</w:t>
      </w:r>
      <w:r>
        <w:rPr>
          <w:rFonts w:hint="default" w:ascii="Times New Roman" w:hAnsi="Times New Roman" w:eastAsia="方正仿宋简体" w:cs="Times New Roman"/>
          <w:b/>
          <w:bCs/>
          <w:color w:val="000000"/>
          <w:spacing w:val="7"/>
          <w:kern w:val="0"/>
          <w:sz w:val="30"/>
          <w:szCs w:val="30"/>
          <w:shd w:val="clear" w:color="auto" w:fill="FFFFFF"/>
          <w:lang w:val="en-US" w:eastAsia="zh-CN" w:bidi="ar-SA"/>
        </w:rPr>
        <w:t>对特别优秀人员可适当放宽以上资格条件。</w:t>
      </w:r>
    </w:p>
    <w:p>
      <w:pPr>
        <w:keepNext w:val="0"/>
        <w:keepLines w:val="0"/>
        <w:pageBreakBefore w:val="0"/>
        <w:widowControl/>
        <w:numPr>
          <w:ilvl w:val="0"/>
          <w:numId w:val="1"/>
        </w:numPr>
        <w:kinsoku/>
        <w:wordWrap/>
        <w:overflowPunct/>
        <w:topLinePunct w:val="0"/>
        <w:autoSpaceDE/>
        <w:autoSpaceDN/>
        <w:bidi w:val="0"/>
        <w:adjustRightInd w:val="0"/>
        <w:snapToGrid w:val="0"/>
        <w:spacing w:line="560" w:lineRule="exact"/>
        <w:ind w:firstLine="600" w:firstLineChars="200"/>
        <w:textAlignment w:val="auto"/>
        <w:rPr>
          <w:rFonts w:hint="default" w:ascii="Times New Roman" w:hAnsi="Times New Roman" w:eastAsia="黑体" w:cs="Times New Roman"/>
          <w:color w:val="000000"/>
          <w:kern w:val="2"/>
          <w:sz w:val="30"/>
          <w:szCs w:val="30"/>
          <w:lang w:val="en-US" w:eastAsia="zh-CN" w:bidi="ar-SA"/>
        </w:rPr>
      </w:pPr>
      <w:r>
        <w:rPr>
          <w:rFonts w:hint="default" w:ascii="Times New Roman" w:hAnsi="Times New Roman" w:eastAsia="黑体" w:cs="Times New Roman"/>
          <w:color w:val="000000"/>
          <w:kern w:val="2"/>
          <w:sz w:val="30"/>
          <w:szCs w:val="30"/>
          <w:lang w:val="en-US" w:eastAsia="zh-CN" w:bidi="ar-SA"/>
        </w:rPr>
        <w:t>工作地点</w:t>
      </w:r>
    </w:p>
    <w:p>
      <w:pPr>
        <w:pStyle w:val="2"/>
        <w:keepNext w:val="0"/>
        <w:keepLines w:val="0"/>
        <w:pageBreakBefore w:val="0"/>
        <w:numPr>
          <w:ilvl w:val="0"/>
          <w:numId w:val="0"/>
        </w:numPr>
        <w:kinsoku/>
        <w:wordWrap/>
        <w:overflowPunct/>
        <w:topLinePunct w:val="0"/>
        <w:autoSpaceDE/>
        <w:autoSpaceDN/>
        <w:bidi w:val="0"/>
        <w:spacing w:line="560" w:lineRule="exact"/>
        <w:ind w:firstLine="640"/>
        <w:textAlignment w:val="auto"/>
        <w:rPr>
          <w:rFonts w:hint="eastAsia" w:ascii="方正仿宋简体" w:hAnsi="方正仿宋简体" w:eastAsia="方正仿宋简体" w:cs="方正仿宋简体"/>
          <w:color w:val="000000"/>
          <w:spacing w:val="7"/>
          <w:kern w:val="0"/>
          <w:sz w:val="30"/>
          <w:szCs w:val="30"/>
          <w:highlight w:val="none"/>
          <w:shd w:val="clear" w:color="auto" w:fill="FFFFFF"/>
          <w:lang w:val="en-US" w:eastAsia="zh-CN" w:bidi="ar-SA"/>
        </w:rPr>
      </w:pPr>
      <w:r>
        <w:rPr>
          <w:rFonts w:hint="eastAsia" w:ascii="方正仿宋简体" w:hAnsi="方正仿宋简体" w:eastAsia="方正仿宋简体" w:cs="方正仿宋简体"/>
          <w:color w:val="000000"/>
          <w:spacing w:val="7"/>
          <w:kern w:val="0"/>
          <w:sz w:val="30"/>
          <w:szCs w:val="30"/>
          <w:highlight w:val="none"/>
          <w:shd w:val="clear" w:color="auto" w:fill="FFFFFF"/>
          <w:lang w:val="en-US" w:eastAsia="zh-CN" w:bidi="ar-SA"/>
        </w:rPr>
        <w:t>深圳市</w:t>
      </w:r>
    </w:p>
    <w:p>
      <w:pPr>
        <w:keepNext w:val="0"/>
        <w:keepLines w:val="0"/>
        <w:pageBreakBefore w:val="0"/>
        <w:widowControl/>
        <w:kinsoku/>
        <w:wordWrap/>
        <w:overflowPunct/>
        <w:topLinePunct w:val="0"/>
        <w:autoSpaceDE/>
        <w:autoSpaceDN/>
        <w:bidi w:val="0"/>
        <w:adjustRightInd w:val="0"/>
        <w:snapToGrid w:val="0"/>
        <w:spacing w:line="560" w:lineRule="exact"/>
        <w:ind w:firstLine="600" w:firstLineChars="200"/>
        <w:textAlignment w:val="auto"/>
        <w:rPr>
          <w:rFonts w:hint="default" w:ascii="Times New Roman" w:hAnsi="Times New Roman" w:eastAsia="黑体" w:cs="Times New Roman"/>
          <w:color w:val="000000"/>
          <w:kern w:val="2"/>
          <w:sz w:val="30"/>
          <w:szCs w:val="30"/>
          <w:lang w:val="en-US" w:eastAsia="zh-CN" w:bidi="ar-SA"/>
        </w:rPr>
      </w:pPr>
      <w:r>
        <w:rPr>
          <w:rFonts w:hint="default" w:ascii="Times New Roman" w:hAnsi="Times New Roman" w:eastAsia="黑体" w:cs="Times New Roman"/>
          <w:color w:val="000000"/>
          <w:kern w:val="2"/>
          <w:sz w:val="30"/>
          <w:szCs w:val="30"/>
          <w:lang w:val="en-US" w:eastAsia="zh-CN" w:bidi="ar-SA"/>
        </w:rPr>
        <w:t>四、待遇福利</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w:hAnsi="Times New Roman" w:eastAsia="楷体" w:cs="Times New Roman"/>
          <w:b w:val="0"/>
          <w:bCs w:val="0"/>
          <w:color w:val="000000"/>
          <w:kern w:val="0"/>
          <w:sz w:val="30"/>
          <w:szCs w:val="30"/>
          <w:lang w:val="en-US" w:eastAsia="zh-CN" w:bidi="ar-SA"/>
        </w:rPr>
      </w:pPr>
      <w:r>
        <w:rPr>
          <w:rFonts w:hint="default" w:ascii="Times New Roman" w:hAnsi="Times New Roman" w:eastAsia="楷体" w:cs="Times New Roman"/>
          <w:b w:val="0"/>
          <w:bCs w:val="0"/>
          <w:color w:val="000000"/>
          <w:kern w:val="0"/>
          <w:sz w:val="30"/>
          <w:szCs w:val="30"/>
          <w:lang w:val="en-US" w:eastAsia="zh-CN" w:bidi="ar-SA"/>
        </w:rPr>
        <w:t>（一）薪资待遇</w:t>
      </w:r>
    </w:p>
    <w:p>
      <w:pPr>
        <w:pStyle w:val="18"/>
        <w:keepNext w:val="0"/>
        <w:keepLines w:val="0"/>
        <w:pageBreakBefore w:val="0"/>
        <w:widowControl w:val="0"/>
        <w:kinsoku/>
        <w:wordWrap/>
        <w:overflowPunct/>
        <w:topLinePunct w:val="0"/>
        <w:autoSpaceDE w:val="0"/>
        <w:autoSpaceDN w:val="0"/>
        <w:bidi w:val="0"/>
        <w:adjustRightInd w:val="0"/>
        <w:snapToGrid/>
        <w:spacing w:line="560" w:lineRule="exact"/>
        <w:ind w:firstLine="628" w:firstLineChars="200"/>
        <w:jc w:val="both"/>
        <w:textAlignment w:val="auto"/>
        <w:rPr>
          <w:rFonts w:hint="default" w:ascii="Times New Roman" w:hAnsi="Times New Roman" w:eastAsia="方正仿宋简体" w:cs="Times New Roman"/>
          <w:color w:val="000000"/>
          <w:spacing w:val="7"/>
          <w:kern w:val="0"/>
          <w:sz w:val="30"/>
          <w:szCs w:val="30"/>
          <w:highlight w:val="none"/>
          <w:shd w:val="clear" w:color="auto" w:fill="FFFFFF"/>
          <w:lang w:val="en-US" w:eastAsia="zh-CN" w:bidi="ar-SA"/>
        </w:rPr>
      </w:pPr>
      <w:r>
        <w:rPr>
          <w:rFonts w:hint="default" w:ascii="Times New Roman" w:hAnsi="Times New Roman" w:eastAsia="方正仿宋简体" w:cs="Times New Roman"/>
          <w:color w:val="000000"/>
          <w:spacing w:val="7"/>
          <w:kern w:val="0"/>
          <w:sz w:val="30"/>
          <w:szCs w:val="30"/>
          <w:highlight w:val="none"/>
          <w:shd w:val="clear" w:color="auto" w:fill="FFFFFF"/>
          <w:lang w:val="en-US" w:eastAsia="zh-CN" w:bidi="ar-SA"/>
        </w:rPr>
        <w:t>1.综合管理部、财务投资部人员岗位薪资按照中煤（深圳）研究院管理部门相应岗位职级发放。</w:t>
      </w:r>
    </w:p>
    <w:p>
      <w:pPr>
        <w:pStyle w:val="18"/>
        <w:keepNext w:val="0"/>
        <w:keepLines w:val="0"/>
        <w:pageBreakBefore w:val="0"/>
        <w:widowControl w:val="0"/>
        <w:kinsoku/>
        <w:wordWrap/>
        <w:overflowPunct/>
        <w:topLinePunct w:val="0"/>
        <w:autoSpaceDE w:val="0"/>
        <w:autoSpaceDN w:val="0"/>
        <w:bidi w:val="0"/>
        <w:adjustRightInd w:val="0"/>
        <w:snapToGrid/>
        <w:spacing w:line="560" w:lineRule="exact"/>
        <w:ind w:firstLine="628" w:firstLineChars="200"/>
        <w:jc w:val="both"/>
        <w:textAlignment w:val="auto"/>
        <w:rPr>
          <w:rFonts w:hint="default" w:ascii="Times New Roman" w:hAnsi="Times New Roman" w:eastAsia="方正仿宋简体" w:cs="Times New Roman"/>
          <w:color w:val="000000"/>
          <w:spacing w:val="7"/>
          <w:kern w:val="0"/>
          <w:sz w:val="30"/>
          <w:szCs w:val="30"/>
          <w:highlight w:val="none"/>
          <w:shd w:val="clear" w:color="auto" w:fill="FFFFFF"/>
          <w:lang w:val="en-US" w:eastAsia="zh-CN" w:bidi="ar-SA"/>
        </w:rPr>
      </w:pPr>
      <w:r>
        <w:rPr>
          <w:rFonts w:hint="default" w:ascii="Times New Roman" w:hAnsi="Times New Roman" w:eastAsia="方正仿宋简体" w:cs="Times New Roman"/>
          <w:color w:val="000000"/>
          <w:spacing w:val="7"/>
          <w:kern w:val="0"/>
          <w:sz w:val="30"/>
          <w:szCs w:val="30"/>
          <w:highlight w:val="none"/>
          <w:shd w:val="clear" w:color="auto" w:fill="FFFFFF"/>
          <w:lang w:val="en-US" w:eastAsia="zh-CN" w:bidi="ar-SA"/>
        </w:rPr>
        <w:t>2.科技创新部、项目部岗位人员薪资水平在行业同类企业具有较强市场竞争力。</w:t>
      </w:r>
    </w:p>
    <w:p>
      <w:pPr>
        <w:pStyle w:val="18"/>
        <w:keepNext w:val="0"/>
        <w:keepLines w:val="0"/>
        <w:pageBreakBefore w:val="0"/>
        <w:widowControl w:val="0"/>
        <w:kinsoku/>
        <w:wordWrap/>
        <w:overflowPunct/>
        <w:topLinePunct w:val="0"/>
        <w:autoSpaceDE w:val="0"/>
        <w:autoSpaceDN w:val="0"/>
        <w:bidi w:val="0"/>
        <w:adjustRightInd w:val="0"/>
        <w:snapToGrid/>
        <w:spacing w:line="560" w:lineRule="exact"/>
        <w:ind w:firstLine="628" w:firstLineChars="200"/>
        <w:jc w:val="both"/>
        <w:textAlignment w:val="auto"/>
        <w:rPr>
          <w:rFonts w:hint="default" w:ascii="Times New Roman" w:hAnsi="Times New Roman" w:eastAsia="方正仿宋简体" w:cs="Times New Roman"/>
          <w:color w:val="000000"/>
          <w:spacing w:val="7"/>
          <w:kern w:val="0"/>
          <w:sz w:val="30"/>
          <w:szCs w:val="30"/>
          <w:highlight w:val="none"/>
          <w:shd w:val="clear" w:color="auto" w:fill="FFFFFF"/>
          <w:lang w:val="en-US" w:eastAsia="zh-CN" w:bidi="ar-SA"/>
        </w:rPr>
      </w:pPr>
      <w:r>
        <w:rPr>
          <w:rFonts w:hint="default" w:ascii="Times New Roman" w:hAnsi="Times New Roman" w:eastAsia="方正仿宋简体" w:cs="Times New Roman"/>
          <w:color w:val="000000"/>
          <w:spacing w:val="7"/>
          <w:kern w:val="0"/>
          <w:sz w:val="30"/>
          <w:szCs w:val="30"/>
          <w:highlight w:val="none"/>
          <w:shd w:val="clear" w:color="auto" w:fill="FFFFFF"/>
          <w:lang w:val="en-US" w:eastAsia="zh-CN" w:bidi="ar-SA"/>
        </w:rPr>
        <w:t>3.特殊人才</w:t>
      </w:r>
      <w:r>
        <w:rPr>
          <w:rFonts w:hint="default" w:ascii="Times New Roman" w:hAnsi="Times New Roman" w:eastAsia="方正仿宋简体" w:cs="Times New Roman"/>
          <w:b w:val="0"/>
          <w:bCs w:val="0"/>
          <w:color w:val="000000"/>
          <w:spacing w:val="7"/>
          <w:kern w:val="0"/>
          <w:sz w:val="30"/>
          <w:szCs w:val="30"/>
          <w:highlight w:val="none"/>
          <w:shd w:val="clear" w:color="auto" w:fill="FFFFFF"/>
          <w:lang w:val="en-US" w:eastAsia="zh-CN" w:bidi="ar-SA"/>
        </w:rPr>
        <w:t>薪资采用“一事一议”方式确定。</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w:hAnsi="Times New Roman" w:eastAsia="楷体" w:cs="Times New Roman"/>
          <w:color w:val="000000"/>
          <w:spacing w:val="0"/>
          <w:kern w:val="0"/>
          <w:sz w:val="30"/>
          <w:szCs w:val="30"/>
          <w:highlight w:val="none"/>
          <w:shd w:val="clear" w:color="auto" w:fill="FFFFFF"/>
          <w:lang w:val="en-US" w:eastAsia="zh-CN" w:bidi="ar-SA"/>
        </w:rPr>
      </w:pPr>
      <w:r>
        <w:rPr>
          <w:rFonts w:hint="default" w:ascii="Times New Roman" w:hAnsi="Times New Roman" w:eastAsia="楷体" w:cs="Times New Roman"/>
          <w:color w:val="000000"/>
          <w:spacing w:val="0"/>
          <w:kern w:val="0"/>
          <w:sz w:val="30"/>
          <w:szCs w:val="30"/>
          <w:highlight w:val="none"/>
          <w:shd w:val="clear" w:color="auto" w:fill="FFFFFF"/>
          <w:lang w:val="en-US" w:eastAsia="zh-CN" w:bidi="ar-SA"/>
        </w:rPr>
        <w:t>（二）职业发展</w:t>
      </w:r>
    </w:p>
    <w:p>
      <w:pPr>
        <w:pStyle w:val="18"/>
        <w:keepNext w:val="0"/>
        <w:keepLines w:val="0"/>
        <w:pageBreakBefore w:val="0"/>
        <w:widowControl w:val="0"/>
        <w:kinsoku/>
        <w:wordWrap/>
        <w:overflowPunct/>
        <w:topLinePunct w:val="0"/>
        <w:autoSpaceDE w:val="0"/>
        <w:autoSpaceDN w:val="0"/>
        <w:bidi w:val="0"/>
        <w:adjustRightInd w:val="0"/>
        <w:snapToGrid/>
        <w:spacing w:line="560" w:lineRule="exact"/>
        <w:ind w:firstLine="628" w:firstLineChars="200"/>
        <w:textAlignment w:val="auto"/>
        <w:rPr>
          <w:rFonts w:hint="default" w:ascii="Times New Roman" w:hAnsi="Times New Roman" w:eastAsia="方正仿宋简体" w:cs="Times New Roman"/>
          <w:color w:val="000000"/>
          <w:spacing w:val="7"/>
          <w:kern w:val="0"/>
          <w:sz w:val="30"/>
          <w:szCs w:val="30"/>
          <w:highlight w:val="none"/>
          <w:shd w:val="clear" w:color="auto" w:fill="FFFFFF"/>
          <w:lang w:val="en-US" w:eastAsia="zh-CN" w:bidi="ar-SA"/>
        </w:rPr>
      </w:pPr>
      <w:r>
        <w:rPr>
          <w:rFonts w:hint="default" w:ascii="Times New Roman" w:hAnsi="Times New Roman" w:eastAsia="方正仿宋简体" w:cs="Times New Roman"/>
          <w:color w:val="000000"/>
          <w:spacing w:val="7"/>
          <w:kern w:val="0"/>
          <w:sz w:val="30"/>
          <w:szCs w:val="30"/>
          <w:highlight w:val="none"/>
          <w:shd w:val="clear" w:color="auto" w:fill="FFFFFF"/>
          <w:lang w:val="en-US" w:eastAsia="zh-CN" w:bidi="ar-SA"/>
        </w:rPr>
        <w:t>1.</w:t>
      </w:r>
      <w:r>
        <w:rPr>
          <w:rFonts w:hint="default" w:ascii="Times New Roman" w:hAnsi="Times New Roman" w:eastAsia="方正仿宋简体" w:cs="Times New Roman"/>
          <w:color w:val="000000"/>
          <w:kern w:val="0"/>
          <w:sz w:val="30"/>
          <w:szCs w:val="30"/>
          <w:lang w:val="en-US" w:eastAsia="zh-CN" w:bidi="ar"/>
        </w:rPr>
        <w:t>搭建</w:t>
      </w:r>
      <w:r>
        <w:rPr>
          <w:rFonts w:hint="default" w:ascii="Times New Roman" w:hAnsi="Times New Roman" w:eastAsia="方正仿宋简体" w:cs="Times New Roman"/>
          <w:sz w:val="30"/>
          <w:szCs w:val="30"/>
        </w:rPr>
        <w:t>“H”型</w:t>
      </w:r>
      <w:r>
        <w:rPr>
          <w:rFonts w:hint="default" w:ascii="Times New Roman" w:hAnsi="Times New Roman" w:eastAsia="方正仿宋简体" w:cs="Times New Roman"/>
          <w:kern w:val="20"/>
          <w:sz w:val="30"/>
          <w:szCs w:val="30"/>
        </w:rPr>
        <w:t>职业发展通道</w:t>
      </w:r>
      <w:r>
        <w:rPr>
          <w:rFonts w:hint="default" w:ascii="Times New Roman" w:hAnsi="Times New Roman" w:eastAsia="方正仿宋简体" w:cs="Times New Roman"/>
          <w:kern w:val="20"/>
          <w:sz w:val="30"/>
          <w:szCs w:val="30"/>
          <w:lang w:eastAsia="zh-CN"/>
        </w:rPr>
        <w:t>，</w:t>
      </w:r>
      <w:r>
        <w:rPr>
          <w:rFonts w:hint="default" w:ascii="Times New Roman" w:hAnsi="Times New Roman" w:eastAsia="方正仿宋简体" w:cs="Times New Roman"/>
          <w:kern w:val="20"/>
          <w:sz w:val="30"/>
          <w:szCs w:val="30"/>
          <w:lang w:val="en-US" w:eastAsia="zh-CN"/>
        </w:rPr>
        <w:t>提供良好的</w:t>
      </w:r>
      <w:r>
        <w:rPr>
          <w:rFonts w:hint="default" w:ascii="Times New Roman" w:hAnsi="Times New Roman" w:eastAsia="方正仿宋简体" w:cs="Times New Roman"/>
          <w:color w:val="000000"/>
          <w:spacing w:val="7"/>
          <w:kern w:val="0"/>
          <w:sz w:val="30"/>
          <w:szCs w:val="30"/>
          <w:highlight w:val="none"/>
          <w:shd w:val="clear" w:color="auto" w:fill="FFFFFF"/>
          <w:lang w:val="en-US" w:eastAsia="zh-CN" w:bidi="ar-SA"/>
        </w:rPr>
        <w:t>成长成才环境</w:t>
      </w:r>
      <w:r>
        <w:rPr>
          <w:rFonts w:hint="default" w:ascii="Times New Roman" w:hAnsi="Times New Roman" w:eastAsia="方正仿宋简体" w:cs="Times New Roman"/>
          <w:kern w:val="20"/>
          <w:sz w:val="30"/>
          <w:szCs w:val="30"/>
          <w:lang w:val="en-US" w:eastAsia="zh-CN"/>
        </w:rPr>
        <w:t>和</w:t>
      </w:r>
      <w:r>
        <w:rPr>
          <w:rFonts w:hint="default" w:ascii="Times New Roman" w:hAnsi="Times New Roman" w:eastAsia="方正仿宋简体" w:cs="Times New Roman"/>
          <w:kern w:val="20"/>
          <w:sz w:val="30"/>
          <w:szCs w:val="30"/>
        </w:rPr>
        <w:t>广阔的发展空间</w:t>
      </w:r>
      <w:r>
        <w:rPr>
          <w:rFonts w:hint="default" w:ascii="Times New Roman" w:hAnsi="Times New Roman" w:eastAsia="方正仿宋简体" w:cs="Times New Roman"/>
          <w:color w:val="000000"/>
          <w:spacing w:val="7"/>
          <w:kern w:val="0"/>
          <w:sz w:val="30"/>
          <w:szCs w:val="30"/>
          <w:highlight w:val="none"/>
          <w:shd w:val="clear" w:color="auto" w:fill="FFFFFF"/>
          <w:lang w:val="en-US" w:eastAsia="zh-CN" w:bidi="ar-SA"/>
        </w:rPr>
        <w:t>。</w:t>
      </w:r>
    </w:p>
    <w:p>
      <w:pPr>
        <w:pStyle w:val="18"/>
        <w:keepNext w:val="0"/>
        <w:keepLines w:val="0"/>
        <w:pageBreakBefore w:val="0"/>
        <w:widowControl w:val="0"/>
        <w:kinsoku/>
        <w:wordWrap/>
        <w:overflowPunct/>
        <w:topLinePunct w:val="0"/>
        <w:autoSpaceDE w:val="0"/>
        <w:autoSpaceDN w:val="0"/>
        <w:bidi w:val="0"/>
        <w:adjustRightInd w:val="0"/>
        <w:snapToGrid/>
        <w:spacing w:line="560" w:lineRule="exact"/>
        <w:ind w:firstLine="628" w:firstLineChars="200"/>
        <w:textAlignment w:val="auto"/>
        <w:rPr>
          <w:rFonts w:hint="default" w:ascii="Times New Roman" w:hAnsi="Times New Roman" w:eastAsia="方正仿宋简体" w:cs="Times New Roman"/>
          <w:color w:val="000000"/>
          <w:spacing w:val="7"/>
          <w:kern w:val="0"/>
          <w:sz w:val="30"/>
          <w:szCs w:val="30"/>
          <w:highlight w:val="none"/>
          <w:shd w:val="clear" w:color="auto" w:fill="FFFFFF"/>
          <w:lang w:val="en-US" w:eastAsia="zh-CN" w:bidi="ar-SA"/>
        </w:rPr>
      </w:pPr>
      <w:r>
        <w:rPr>
          <w:rFonts w:hint="default" w:ascii="Times New Roman" w:hAnsi="Times New Roman" w:eastAsia="方正仿宋简体" w:cs="Times New Roman"/>
          <w:color w:val="000000"/>
          <w:spacing w:val="7"/>
          <w:kern w:val="0"/>
          <w:sz w:val="30"/>
          <w:szCs w:val="30"/>
          <w:highlight w:val="none"/>
          <w:shd w:val="clear" w:color="auto" w:fill="FFFFFF"/>
          <w:lang w:val="en-US" w:eastAsia="zh-CN" w:bidi="ar-SA"/>
        </w:rPr>
        <w:t>2.提供与岗位要求相关的素质能力提升培训。</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w:hAnsi="Times New Roman" w:eastAsia="楷体" w:cs="Times New Roman"/>
          <w:color w:val="000000"/>
          <w:spacing w:val="0"/>
          <w:kern w:val="0"/>
          <w:sz w:val="30"/>
          <w:szCs w:val="30"/>
          <w:highlight w:val="none"/>
          <w:shd w:val="clear" w:color="auto" w:fill="FFFFFF"/>
          <w:lang w:val="en-US" w:eastAsia="zh-CN" w:bidi="ar-SA"/>
        </w:rPr>
      </w:pPr>
      <w:r>
        <w:rPr>
          <w:rFonts w:hint="default" w:ascii="Times New Roman" w:hAnsi="Times New Roman" w:eastAsia="楷体" w:cs="Times New Roman"/>
          <w:color w:val="000000"/>
          <w:spacing w:val="0"/>
          <w:kern w:val="0"/>
          <w:sz w:val="30"/>
          <w:szCs w:val="30"/>
          <w:highlight w:val="none"/>
          <w:shd w:val="clear" w:color="auto" w:fill="FFFFFF"/>
          <w:lang w:val="en-US" w:eastAsia="zh-CN" w:bidi="ar-SA"/>
        </w:rPr>
        <w:t>（三）人才补贴</w:t>
      </w:r>
    </w:p>
    <w:p>
      <w:pPr>
        <w:pStyle w:val="18"/>
        <w:keepNext w:val="0"/>
        <w:keepLines w:val="0"/>
        <w:pageBreakBefore w:val="0"/>
        <w:widowControl w:val="0"/>
        <w:kinsoku/>
        <w:wordWrap/>
        <w:overflowPunct/>
        <w:topLinePunct w:val="0"/>
        <w:autoSpaceDE w:val="0"/>
        <w:autoSpaceDN w:val="0"/>
        <w:bidi w:val="0"/>
        <w:adjustRightInd w:val="0"/>
        <w:snapToGrid/>
        <w:spacing w:line="560" w:lineRule="exact"/>
        <w:ind w:firstLine="628" w:firstLineChars="200"/>
        <w:textAlignment w:val="auto"/>
        <w:rPr>
          <w:rFonts w:hint="default" w:ascii="Times New Roman" w:hAnsi="Times New Roman" w:eastAsia="方正仿宋简体" w:cs="Times New Roman"/>
          <w:color w:val="000000"/>
          <w:spacing w:val="7"/>
          <w:kern w:val="0"/>
          <w:sz w:val="30"/>
          <w:szCs w:val="30"/>
          <w:highlight w:val="none"/>
          <w:shd w:val="clear" w:color="auto" w:fill="FFFFFF"/>
          <w:lang w:val="en-US" w:eastAsia="zh-CN" w:bidi="ar-SA"/>
        </w:rPr>
      </w:pPr>
      <w:r>
        <w:rPr>
          <w:rFonts w:hint="default" w:ascii="Times New Roman" w:hAnsi="Times New Roman" w:eastAsia="方正仿宋简体" w:cs="Times New Roman"/>
          <w:color w:val="000000"/>
          <w:spacing w:val="7"/>
          <w:kern w:val="0"/>
          <w:sz w:val="30"/>
          <w:szCs w:val="30"/>
          <w:highlight w:val="none"/>
          <w:shd w:val="clear" w:color="auto" w:fill="FFFFFF"/>
          <w:lang w:val="en-US" w:eastAsia="zh-CN" w:bidi="ar-SA"/>
        </w:rPr>
        <w:t>1.协助申请国家及省、市、区各层次人才补贴及人才计划支持政策。</w:t>
      </w:r>
    </w:p>
    <w:p>
      <w:pPr>
        <w:pStyle w:val="18"/>
        <w:keepNext w:val="0"/>
        <w:keepLines w:val="0"/>
        <w:pageBreakBefore w:val="0"/>
        <w:widowControl w:val="0"/>
        <w:kinsoku/>
        <w:wordWrap/>
        <w:overflowPunct/>
        <w:topLinePunct w:val="0"/>
        <w:autoSpaceDE w:val="0"/>
        <w:autoSpaceDN w:val="0"/>
        <w:bidi w:val="0"/>
        <w:adjustRightInd w:val="0"/>
        <w:snapToGrid/>
        <w:spacing w:line="560" w:lineRule="exact"/>
        <w:ind w:firstLine="628" w:firstLineChars="200"/>
        <w:textAlignment w:val="auto"/>
        <w:rPr>
          <w:rFonts w:hint="default" w:ascii="Times New Roman" w:hAnsi="Times New Roman" w:eastAsia="方正仿宋简体" w:cs="Times New Roman"/>
          <w:color w:val="000000"/>
          <w:spacing w:val="7"/>
          <w:kern w:val="0"/>
          <w:sz w:val="30"/>
          <w:szCs w:val="30"/>
          <w:highlight w:val="none"/>
          <w:shd w:val="clear" w:color="auto" w:fill="FFFFFF"/>
          <w:lang w:val="en-US" w:eastAsia="zh-CN" w:bidi="ar-SA"/>
        </w:rPr>
      </w:pPr>
      <w:r>
        <w:rPr>
          <w:rFonts w:hint="default" w:ascii="Times New Roman" w:hAnsi="Times New Roman" w:eastAsia="方正仿宋简体" w:cs="Times New Roman"/>
          <w:color w:val="000000"/>
          <w:spacing w:val="7"/>
          <w:kern w:val="0"/>
          <w:sz w:val="30"/>
          <w:szCs w:val="30"/>
          <w:highlight w:val="none"/>
          <w:shd w:val="clear" w:color="auto" w:fill="FFFFFF"/>
          <w:lang w:val="en-US" w:eastAsia="zh-CN" w:bidi="ar-SA"/>
        </w:rPr>
        <w:t>2.协助申请深圳市人才用房。</w:t>
      </w:r>
    </w:p>
    <w:p>
      <w:pPr>
        <w:keepNext w:val="0"/>
        <w:keepLines w:val="0"/>
        <w:pageBreakBefore w:val="0"/>
        <w:widowControl/>
        <w:kinsoku/>
        <w:wordWrap/>
        <w:overflowPunct/>
        <w:topLinePunct w:val="0"/>
        <w:autoSpaceDE/>
        <w:autoSpaceDN/>
        <w:bidi w:val="0"/>
        <w:adjustRightInd/>
        <w:snapToGrid w:val="0"/>
        <w:spacing w:line="560" w:lineRule="exact"/>
        <w:ind w:firstLine="600" w:firstLineChars="0"/>
        <w:textAlignment w:val="auto"/>
        <w:rPr>
          <w:rFonts w:hint="default" w:ascii="Times New Roman" w:hAnsi="Times New Roman" w:eastAsia="楷体" w:cs="Times New Roman"/>
          <w:b w:val="0"/>
          <w:bCs w:val="0"/>
          <w:color w:val="000000"/>
          <w:kern w:val="0"/>
          <w:sz w:val="30"/>
          <w:szCs w:val="30"/>
          <w:highlight w:val="none"/>
          <w:lang w:val="en-US" w:eastAsia="zh-CN" w:bidi="ar-SA"/>
        </w:rPr>
      </w:pPr>
      <w:r>
        <w:rPr>
          <w:rFonts w:hint="default" w:ascii="Times New Roman" w:hAnsi="Times New Roman" w:eastAsia="楷体" w:cs="Times New Roman"/>
          <w:b w:val="0"/>
          <w:bCs w:val="0"/>
          <w:color w:val="000000"/>
          <w:kern w:val="0"/>
          <w:sz w:val="30"/>
          <w:szCs w:val="30"/>
          <w:highlight w:val="none"/>
          <w:lang w:val="en-US" w:eastAsia="zh-CN" w:bidi="ar-SA"/>
        </w:rPr>
        <w:t>（四）福利保障</w:t>
      </w:r>
    </w:p>
    <w:p>
      <w:pPr>
        <w:pStyle w:val="18"/>
        <w:keepNext w:val="0"/>
        <w:keepLines w:val="0"/>
        <w:pageBreakBefore w:val="0"/>
        <w:widowControl w:val="0"/>
        <w:kinsoku/>
        <w:wordWrap/>
        <w:overflowPunct/>
        <w:topLinePunct w:val="0"/>
        <w:autoSpaceDE w:val="0"/>
        <w:autoSpaceDN w:val="0"/>
        <w:bidi w:val="0"/>
        <w:adjustRightInd w:val="0"/>
        <w:snapToGrid/>
        <w:spacing w:line="560" w:lineRule="exact"/>
        <w:ind w:firstLine="628" w:firstLineChars="200"/>
        <w:textAlignment w:val="auto"/>
        <w:rPr>
          <w:rFonts w:hint="default" w:ascii="Times New Roman" w:hAnsi="Times New Roman" w:eastAsia="方正仿宋简体" w:cs="Times New Roman"/>
          <w:color w:val="000000"/>
          <w:spacing w:val="7"/>
          <w:kern w:val="0"/>
          <w:sz w:val="30"/>
          <w:szCs w:val="30"/>
          <w:highlight w:val="none"/>
          <w:shd w:val="clear" w:color="auto" w:fill="FFFFFF"/>
          <w:lang w:val="en-US" w:eastAsia="zh-CN" w:bidi="ar-SA"/>
        </w:rPr>
      </w:pPr>
      <w:r>
        <w:rPr>
          <w:rFonts w:hint="default" w:ascii="Times New Roman" w:hAnsi="Times New Roman" w:eastAsia="方正仿宋简体" w:cs="Times New Roman"/>
          <w:color w:val="000000"/>
          <w:spacing w:val="7"/>
          <w:kern w:val="0"/>
          <w:sz w:val="30"/>
          <w:szCs w:val="30"/>
          <w:highlight w:val="none"/>
          <w:shd w:val="clear" w:color="auto" w:fill="FFFFFF"/>
          <w:lang w:val="en-US" w:eastAsia="zh-CN" w:bidi="ar-SA"/>
        </w:rPr>
        <w:t>1.缴纳“五险两金”，包括养老、医疗、生育、失业、工伤保险</w:t>
      </w:r>
      <w:r>
        <w:rPr>
          <w:rFonts w:hint="eastAsia" w:ascii="Times New Roman" w:hAnsi="Times New Roman" w:eastAsia="方正仿宋简体" w:cs="Times New Roman"/>
          <w:color w:val="000000"/>
          <w:spacing w:val="7"/>
          <w:kern w:val="0"/>
          <w:sz w:val="30"/>
          <w:szCs w:val="30"/>
          <w:highlight w:val="none"/>
          <w:shd w:val="clear" w:color="auto" w:fill="FFFFFF"/>
          <w:lang w:val="en-US" w:eastAsia="zh-CN" w:bidi="ar-SA"/>
        </w:rPr>
        <w:t>、</w:t>
      </w:r>
      <w:r>
        <w:rPr>
          <w:rFonts w:hint="default" w:ascii="Times New Roman" w:hAnsi="Times New Roman" w:eastAsia="方正仿宋简体" w:cs="Times New Roman"/>
          <w:color w:val="000000"/>
          <w:spacing w:val="7"/>
          <w:kern w:val="0"/>
          <w:sz w:val="30"/>
          <w:szCs w:val="30"/>
          <w:highlight w:val="none"/>
          <w:shd w:val="clear" w:color="auto" w:fill="FFFFFF"/>
          <w:lang w:val="en-US" w:eastAsia="zh-CN" w:bidi="ar-SA"/>
        </w:rPr>
        <w:t>住房公积金</w:t>
      </w:r>
      <w:r>
        <w:rPr>
          <w:rFonts w:hint="eastAsia" w:ascii="Times New Roman" w:hAnsi="Times New Roman" w:eastAsia="方正仿宋简体" w:cs="Times New Roman"/>
          <w:color w:val="000000"/>
          <w:spacing w:val="7"/>
          <w:kern w:val="0"/>
          <w:sz w:val="30"/>
          <w:szCs w:val="30"/>
          <w:highlight w:val="none"/>
          <w:shd w:val="clear" w:color="auto" w:fill="FFFFFF"/>
          <w:lang w:val="en-US" w:eastAsia="zh-CN" w:bidi="ar-SA"/>
        </w:rPr>
        <w:t>及企业年金</w:t>
      </w:r>
      <w:r>
        <w:rPr>
          <w:rFonts w:hint="default" w:ascii="Times New Roman" w:hAnsi="Times New Roman" w:eastAsia="方正仿宋简体" w:cs="Times New Roman"/>
          <w:color w:val="000000"/>
          <w:spacing w:val="7"/>
          <w:kern w:val="0"/>
          <w:sz w:val="30"/>
          <w:szCs w:val="30"/>
          <w:highlight w:val="none"/>
          <w:shd w:val="clear" w:color="auto" w:fill="FFFFFF"/>
          <w:lang w:val="en-US" w:eastAsia="zh-CN" w:bidi="ar-SA"/>
        </w:rPr>
        <w:t>。</w:t>
      </w:r>
    </w:p>
    <w:p>
      <w:pPr>
        <w:pStyle w:val="18"/>
        <w:keepNext w:val="0"/>
        <w:keepLines w:val="0"/>
        <w:pageBreakBefore w:val="0"/>
        <w:widowControl w:val="0"/>
        <w:kinsoku/>
        <w:wordWrap/>
        <w:overflowPunct/>
        <w:topLinePunct w:val="0"/>
        <w:autoSpaceDE w:val="0"/>
        <w:autoSpaceDN w:val="0"/>
        <w:bidi w:val="0"/>
        <w:adjustRightInd w:val="0"/>
        <w:snapToGrid/>
        <w:spacing w:line="560" w:lineRule="exact"/>
        <w:ind w:firstLine="628" w:firstLineChars="200"/>
        <w:textAlignment w:val="auto"/>
        <w:rPr>
          <w:rFonts w:hint="default" w:ascii="Times New Roman" w:hAnsi="Times New Roman" w:eastAsia="方正仿宋简体" w:cs="Times New Roman"/>
          <w:color w:val="000000"/>
          <w:spacing w:val="7"/>
          <w:kern w:val="0"/>
          <w:sz w:val="30"/>
          <w:szCs w:val="30"/>
          <w:highlight w:val="none"/>
          <w:shd w:val="clear" w:color="auto" w:fill="FFFFFF"/>
          <w:lang w:val="en-US" w:eastAsia="zh-CN" w:bidi="ar-SA"/>
        </w:rPr>
      </w:pPr>
      <w:r>
        <w:rPr>
          <w:rFonts w:hint="default" w:ascii="Times New Roman" w:hAnsi="Times New Roman" w:eastAsia="方正仿宋简体" w:cs="Times New Roman"/>
          <w:color w:val="000000"/>
          <w:spacing w:val="7"/>
          <w:kern w:val="0"/>
          <w:sz w:val="30"/>
          <w:szCs w:val="30"/>
          <w:highlight w:val="none"/>
          <w:shd w:val="clear" w:color="auto" w:fill="FFFFFF"/>
          <w:lang w:val="en-US" w:eastAsia="zh-CN" w:bidi="ar-SA"/>
        </w:rPr>
        <w:t>2.提供员工健康体检、补充商业医疗保险。</w:t>
      </w:r>
    </w:p>
    <w:p>
      <w:pPr>
        <w:pStyle w:val="18"/>
        <w:keepNext w:val="0"/>
        <w:keepLines w:val="0"/>
        <w:pageBreakBefore w:val="0"/>
        <w:widowControl w:val="0"/>
        <w:kinsoku/>
        <w:wordWrap/>
        <w:overflowPunct/>
        <w:topLinePunct w:val="0"/>
        <w:autoSpaceDE w:val="0"/>
        <w:autoSpaceDN w:val="0"/>
        <w:bidi w:val="0"/>
        <w:adjustRightInd w:val="0"/>
        <w:snapToGrid/>
        <w:spacing w:line="560" w:lineRule="exact"/>
        <w:ind w:firstLine="628" w:firstLineChars="200"/>
        <w:textAlignment w:val="auto"/>
        <w:rPr>
          <w:rFonts w:hint="default" w:ascii="Times New Roman" w:hAnsi="Times New Roman" w:eastAsia="方正仿宋简体" w:cs="Times New Roman"/>
          <w:color w:val="000000"/>
          <w:spacing w:val="7"/>
          <w:kern w:val="0"/>
          <w:sz w:val="30"/>
          <w:szCs w:val="30"/>
          <w:highlight w:val="none"/>
          <w:shd w:val="clear" w:color="auto" w:fill="FFFFFF"/>
          <w:lang w:val="en-US" w:eastAsia="zh-CN" w:bidi="ar-SA"/>
        </w:rPr>
      </w:pPr>
      <w:r>
        <w:rPr>
          <w:rFonts w:hint="default" w:ascii="Times New Roman" w:hAnsi="Times New Roman" w:eastAsia="方正仿宋简体" w:cs="Times New Roman"/>
          <w:color w:val="000000"/>
          <w:spacing w:val="7"/>
          <w:kern w:val="0"/>
          <w:sz w:val="30"/>
          <w:szCs w:val="30"/>
          <w:highlight w:val="none"/>
          <w:shd w:val="clear" w:color="auto" w:fill="FFFFFF"/>
          <w:lang w:val="en-US" w:eastAsia="zh-CN" w:bidi="ar-SA"/>
        </w:rPr>
        <w:t>3.享有带薪休假，提供生活补贴、节日福利、生日关怀等。</w:t>
      </w:r>
    </w:p>
    <w:p>
      <w:pPr>
        <w:pStyle w:val="18"/>
        <w:keepNext w:val="0"/>
        <w:keepLines w:val="0"/>
        <w:pageBreakBefore w:val="0"/>
        <w:widowControl w:val="0"/>
        <w:kinsoku/>
        <w:wordWrap/>
        <w:overflowPunct/>
        <w:topLinePunct w:val="0"/>
        <w:autoSpaceDE w:val="0"/>
        <w:autoSpaceDN w:val="0"/>
        <w:bidi w:val="0"/>
        <w:adjustRightInd w:val="0"/>
        <w:snapToGrid/>
        <w:spacing w:line="560" w:lineRule="exact"/>
        <w:ind w:firstLine="628" w:firstLineChars="200"/>
        <w:textAlignment w:val="auto"/>
        <w:rPr>
          <w:rFonts w:hint="default" w:ascii="Times New Roman" w:hAnsi="Times New Roman" w:eastAsia="方正仿宋简体" w:cs="Times New Roman"/>
          <w:color w:val="000000"/>
          <w:spacing w:val="7"/>
          <w:kern w:val="0"/>
          <w:sz w:val="30"/>
          <w:szCs w:val="30"/>
          <w:highlight w:val="none"/>
          <w:shd w:val="clear" w:color="auto" w:fill="FFFFFF"/>
          <w:lang w:val="en-US" w:eastAsia="zh-CN" w:bidi="ar-SA"/>
        </w:rPr>
      </w:pPr>
      <w:r>
        <w:rPr>
          <w:rFonts w:hint="default" w:ascii="Times New Roman" w:hAnsi="Times New Roman" w:eastAsia="方正仿宋简体" w:cs="Times New Roman"/>
          <w:color w:val="000000"/>
          <w:spacing w:val="7"/>
          <w:kern w:val="0"/>
          <w:sz w:val="30"/>
          <w:szCs w:val="30"/>
          <w:highlight w:val="none"/>
          <w:shd w:val="clear" w:color="auto" w:fill="FFFFFF"/>
          <w:lang w:val="en-US" w:eastAsia="zh-CN" w:bidi="ar-SA"/>
        </w:rPr>
        <w:t>4.提供临时性周转用房。依据政策协助解决深圳落户。</w:t>
      </w:r>
    </w:p>
    <w:p>
      <w:pPr>
        <w:keepNext w:val="0"/>
        <w:keepLines w:val="0"/>
        <w:pageBreakBefore w:val="0"/>
        <w:widowControl/>
        <w:kinsoku/>
        <w:wordWrap/>
        <w:overflowPunct/>
        <w:topLinePunct w:val="0"/>
        <w:autoSpaceDE/>
        <w:autoSpaceDN/>
        <w:bidi w:val="0"/>
        <w:adjustRightInd w:val="0"/>
        <w:snapToGrid w:val="0"/>
        <w:spacing w:line="560" w:lineRule="exact"/>
        <w:ind w:firstLine="600" w:firstLineChars="200"/>
        <w:textAlignment w:val="auto"/>
        <w:rPr>
          <w:rFonts w:hint="default" w:ascii="Times New Roman" w:hAnsi="Times New Roman" w:eastAsia="黑体" w:cs="Times New Roman"/>
          <w:color w:val="000000"/>
          <w:kern w:val="2"/>
          <w:sz w:val="30"/>
          <w:szCs w:val="30"/>
          <w:lang w:val="en-US" w:eastAsia="zh-CN" w:bidi="ar-SA"/>
        </w:rPr>
      </w:pPr>
      <w:r>
        <w:rPr>
          <w:rFonts w:hint="default" w:ascii="Times New Roman" w:hAnsi="Times New Roman" w:eastAsia="黑体" w:cs="Times New Roman"/>
          <w:color w:val="000000"/>
          <w:kern w:val="2"/>
          <w:sz w:val="30"/>
          <w:szCs w:val="30"/>
          <w:lang w:val="en-US" w:eastAsia="zh-CN" w:bidi="ar-SA"/>
        </w:rPr>
        <w:t>五、招聘工作程序</w:t>
      </w:r>
    </w:p>
    <w:p>
      <w:pPr>
        <w:pStyle w:val="18"/>
        <w:keepNext w:val="0"/>
        <w:keepLines w:val="0"/>
        <w:pageBreakBefore w:val="0"/>
        <w:widowControl w:val="0"/>
        <w:kinsoku/>
        <w:wordWrap/>
        <w:overflowPunct/>
        <w:topLinePunct w:val="0"/>
        <w:bidi w:val="0"/>
        <w:spacing w:line="560" w:lineRule="exact"/>
        <w:ind w:firstLine="628" w:firstLineChars="200"/>
        <w:textAlignment w:val="auto"/>
        <w:rPr>
          <w:rFonts w:hint="default" w:ascii="Times New Roman" w:hAnsi="Times New Roman" w:eastAsia="方正仿宋简体" w:cs="Times New Roman"/>
          <w:color w:val="000000"/>
          <w:spacing w:val="7"/>
          <w:kern w:val="0"/>
          <w:sz w:val="30"/>
          <w:szCs w:val="30"/>
          <w:highlight w:val="none"/>
          <w:shd w:val="clear" w:color="auto" w:fill="FFFFFF"/>
          <w:lang w:val="en-US" w:eastAsia="zh-CN" w:bidi="ar-SA"/>
        </w:rPr>
      </w:pPr>
      <w:r>
        <w:rPr>
          <w:rFonts w:hint="eastAsia" w:ascii="Times New Roman" w:hAnsi="Times New Roman" w:eastAsia="方正仿宋简体" w:cs="Times New Roman"/>
          <w:color w:val="000000"/>
          <w:spacing w:val="7"/>
          <w:kern w:val="0"/>
          <w:sz w:val="30"/>
          <w:szCs w:val="30"/>
          <w:highlight w:val="none"/>
          <w:shd w:val="clear" w:color="auto" w:fill="FFFFFF"/>
          <w:lang w:val="en-US" w:eastAsia="zh-CN" w:bidi="ar-SA"/>
        </w:rPr>
        <w:t>面向社会</w:t>
      </w:r>
      <w:r>
        <w:rPr>
          <w:rFonts w:hint="default" w:ascii="Times New Roman" w:hAnsi="Times New Roman" w:eastAsia="方正仿宋简体" w:cs="Times New Roman"/>
          <w:color w:val="000000"/>
          <w:spacing w:val="7"/>
          <w:kern w:val="0"/>
          <w:sz w:val="30"/>
          <w:szCs w:val="30"/>
          <w:highlight w:val="none"/>
          <w:shd w:val="clear" w:color="auto" w:fill="FFFFFF"/>
          <w:lang w:val="en-US" w:eastAsia="zh-CN" w:bidi="ar-SA"/>
        </w:rPr>
        <w:t>公开招聘工作按照发布招聘公告、报名、资格审查、笔试、职业性格测试、面试、组织考察或背景调查、讨论决定、公示、入职体检、录用等程序进行</w:t>
      </w:r>
      <w:r>
        <w:rPr>
          <w:rFonts w:hint="eastAsia" w:ascii="Times New Roman" w:hAnsi="Times New Roman" w:eastAsia="方正仿宋简体" w:cs="Times New Roman"/>
          <w:color w:val="000000"/>
          <w:spacing w:val="7"/>
          <w:kern w:val="0"/>
          <w:sz w:val="30"/>
          <w:szCs w:val="30"/>
          <w:highlight w:val="none"/>
          <w:shd w:val="clear" w:color="auto" w:fill="FFFFFF"/>
          <w:lang w:val="en-US" w:eastAsia="zh-CN" w:bidi="ar-SA"/>
        </w:rPr>
        <w:t>；面向中国中煤内部招聘岗位人员不参加笔试环节</w:t>
      </w:r>
      <w:r>
        <w:rPr>
          <w:rFonts w:hint="default" w:ascii="Times New Roman" w:hAnsi="Times New Roman" w:eastAsia="方正仿宋简体" w:cs="Times New Roman"/>
          <w:color w:val="000000"/>
          <w:spacing w:val="7"/>
          <w:kern w:val="0"/>
          <w:sz w:val="30"/>
          <w:szCs w:val="30"/>
          <w:highlight w:val="none"/>
          <w:shd w:val="clear" w:color="auto" w:fill="FFFFFF"/>
          <w:lang w:val="en-US" w:eastAsia="zh-CN" w:bidi="ar-SA"/>
        </w:rPr>
        <w:t>。</w:t>
      </w:r>
    </w:p>
    <w:p>
      <w:pPr>
        <w:keepNext w:val="0"/>
        <w:keepLines w:val="0"/>
        <w:pageBreakBefore w:val="0"/>
        <w:widowControl/>
        <w:kinsoku/>
        <w:wordWrap/>
        <w:overflowPunct/>
        <w:topLinePunct w:val="0"/>
        <w:autoSpaceDE/>
        <w:autoSpaceDN/>
        <w:bidi w:val="0"/>
        <w:adjustRightInd w:val="0"/>
        <w:snapToGrid w:val="0"/>
        <w:spacing w:line="560" w:lineRule="exact"/>
        <w:ind w:firstLine="600" w:firstLineChars="200"/>
        <w:textAlignment w:val="auto"/>
        <w:rPr>
          <w:rFonts w:hint="default" w:ascii="Times New Roman" w:hAnsi="Times New Roman" w:eastAsia="黑体" w:cs="Times New Roman"/>
          <w:color w:val="000000"/>
          <w:kern w:val="2"/>
          <w:sz w:val="30"/>
          <w:szCs w:val="30"/>
          <w:lang w:val="en-US" w:eastAsia="zh-CN" w:bidi="ar-SA"/>
        </w:rPr>
      </w:pPr>
      <w:r>
        <w:rPr>
          <w:rFonts w:hint="default" w:ascii="Times New Roman" w:hAnsi="Times New Roman" w:eastAsia="黑体" w:cs="Times New Roman"/>
          <w:color w:val="000000"/>
          <w:kern w:val="2"/>
          <w:sz w:val="30"/>
          <w:szCs w:val="30"/>
          <w:lang w:val="en-US" w:eastAsia="zh-CN" w:bidi="ar-SA"/>
        </w:rPr>
        <w:t>六、报名时间、方式及要求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w:hAnsi="Times New Roman" w:eastAsia="楷体" w:cs="Times New Roman"/>
          <w:b w:val="0"/>
          <w:bCs w:val="0"/>
          <w:color w:val="000000"/>
          <w:kern w:val="0"/>
          <w:sz w:val="30"/>
          <w:szCs w:val="30"/>
          <w:lang w:val="en-US" w:eastAsia="zh-CN" w:bidi="ar-SA"/>
        </w:rPr>
      </w:pPr>
      <w:r>
        <w:rPr>
          <w:rFonts w:hint="default" w:ascii="Times New Roman" w:hAnsi="Times New Roman" w:eastAsia="楷体" w:cs="Times New Roman"/>
          <w:b w:val="0"/>
          <w:bCs w:val="0"/>
          <w:color w:val="000000"/>
          <w:kern w:val="0"/>
          <w:sz w:val="30"/>
          <w:szCs w:val="30"/>
          <w:lang w:val="en-US" w:eastAsia="zh-CN" w:bidi="ar-SA"/>
        </w:rPr>
        <w:t>（一）报名时间</w:t>
      </w:r>
    </w:p>
    <w:p>
      <w:pPr>
        <w:keepNext w:val="0"/>
        <w:keepLines w:val="0"/>
        <w:pageBreakBefore w:val="0"/>
        <w:widowControl w:val="0"/>
        <w:kinsoku/>
        <w:wordWrap/>
        <w:overflowPunct/>
        <w:topLinePunct w:val="0"/>
        <w:autoSpaceDE/>
        <w:autoSpaceDN/>
        <w:bidi w:val="0"/>
        <w:adjustRightInd w:val="0"/>
        <w:snapToGrid w:val="0"/>
        <w:spacing w:line="560" w:lineRule="exact"/>
        <w:ind w:firstLine="628" w:firstLineChars="200"/>
        <w:textAlignment w:val="auto"/>
        <w:rPr>
          <w:rFonts w:hint="default" w:ascii="Times New Roman" w:hAnsi="Times New Roman" w:eastAsia="方正仿宋简体" w:cs="Times New Roman"/>
          <w:b w:val="0"/>
          <w:bCs w:val="0"/>
          <w:color w:val="000000"/>
          <w:kern w:val="0"/>
          <w:sz w:val="30"/>
          <w:szCs w:val="30"/>
          <w:lang w:val="en-US" w:eastAsia="zh-CN" w:bidi="ar-SA"/>
        </w:rPr>
      </w:pPr>
      <w:r>
        <w:rPr>
          <w:rFonts w:hint="default" w:ascii="Times New Roman" w:hAnsi="Times New Roman" w:eastAsia="方正仿宋简体" w:cs="Times New Roman"/>
          <w:color w:val="000000"/>
          <w:spacing w:val="7"/>
          <w:kern w:val="0"/>
          <w:sz w:val="30"/>
          <w:szCs w:val="30"/>
          <w:highlight w:val="none"/>
          <w:shd w:val="clear" w:color="auto" w:fill="FFFFFF"/>
          <w:lang w:val="en-US" w:eastAsia="zh-CN" w:bidi="ar-SA"/>
        </w:rPr>
        <w:t>即日起至2024年4月</w:t>
      </w:r>
      <w:r>
        <w:rPr>
          <w:rFonts w:hint="eastAsia" w:ascii="Times New Roman" w:hAnsi="Times New Roman" w:eastAsia="方正仿宋简体" w:cs="Times New Roman"/>
          <w:color w:val="000000"/>
          <w:spacing w:val="7"/>
          <w:kern w:val="0"/>
          <w:sz w:val="30"/>
          <w:szCs w:val="30"/>
          <w:highlight w:val="none"/>
          <w:shd w:val="clear" w:color="auto" w:fill="FFFFFF"/>
          <w:lang w:val="en-US" w:eastAsia="zh-CN" w:bidi="ar-SA"/>
        </w:rPr>
        <w:t>18</w:t>
      </w:r>
      <w:r>
        <w:rPr>
          <w:rFonts w:hint="default" w:ascii="Times New Roman" w:hAnsi="Times New Roman" w:eastAsia="方正仿宋简体" w:cs="Times New Roman"/>
          <w:color w:val="000000"/>
          <w:spacing w:val="7"/>
          <w:kern w:val="0"/>
          <w:sz w:val="30"/>
          <w:szCs w:val="30"/>
          <w:highlight w:val="none"/>
          <w:shd w:val="clear" w:color="auto" w:fill="FFFFFF"/>
          <w:lang w:val="en-US" w:eastAsia="zh-CN" w:bidi="ar-SA"/>
        </w:rPr>
        <w:t>日24时前，逾期报名不予受理。</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w:hAnsi="Times New Roman" w:eastAsia="楷体" w:cs="Times New Roman"/>
          <w:b w:val="0"/>
          <w:bCs w:val="0"/>
          <w:color w:val="000000"/>
          <w:kern w:val="0"/>
          <w:sz w:val="30"/>
          <w:szCs w:val="30"/>
          <w:lang w:val="en-US" w:eastAsia="zh-CN" w:bidi="ar-SA"/>
        </w:rPr>
      </w:pPr>
      <w:r>
        <w:rPr>
          <w:rFonts w:hint="default" w:ascii="Times New Roman" w:hAnsi="Times New Roman" w:eastAsia="楷体" w:cs="Times New Roman"/>
          <w:b w:val="0"/>
          <w:bCs w:val="0"/>
          <w:color w:val="000000"/>
          <w:kern w:val="0"/>
          <w:sz w:val="30"/>
          <w:szCs w:val="30"/>
          <w:lang w:val="en-US" w:eastAsia="zh-CN" w:bidi="ar-SA"/>
        </w:rPr>
        <w:t>（二）报名方式</w:t>
      </w:r>
    </w:p>
    <w:p>
      <w:pPr>
        <w:pStyle w:val="2"/>
        <w:keepNext w:val="0"/>
        <w:keepLines w:val="0"/>
        <w:pageBreakBefore w:val="0"/>
        <w:widowControl w:val="0"/>
        <w:kinsoku/>
        <w:wordWrap/>
        <w:overflowPunct/>
        <w:topLinePunct w:val="0"/>
        <w:autoSpaceDE/>
        <w:autoSpaceDN/>
        <w:bidi w:val="0"/>
        <w:spacing w:line="560" w:lineRule="exact"/>
        <w:ind w:firstLine="628" w:firstLineChars="200"/>
        <w:textAlignment w:val="auto"/>
        <w:rPr>
          <w:rFonts w:hint="default" w:ascii="Times New Roman" w:hAnsi="Times New Roman" w:eastAsia="方正仿宋简体" w:cs="Times New Roman"/>
          <w:color w:val="000000"/>
          <w:spacing w:val="7"/>
          <w:kern w:val="0"/>
          <w:sz w:val="30"/>
          <w:szCs w:val="30"/>
          <w:highlight w:val="none"/>
          <w:shd w:val="clear" w:color="auto" w:fill="FFFFFF"/>
          <w:lang w:val="en-US" w:eastAsia="zh-CN" w:bidi="ar-SA"/>
        </w:rPr>
      </w:pPr>
      <w:r>
        <w:rPr>
          <w:rFonts w:hint="default" w:ascii="Times New Roman" w:hAnsi="Times New Roman" w:eastAsia="方正仿宋简体" w:cs="Times New Roman"/>
          <w:color w:val="000000"/>
          <w:spacing w:val="7"/>
          <w:kern w:val="0"/>
          <w:sz w:val="30"/>
          <w:szCs w:val="30"/>
          <w:highlight w:val="none"/>
          <w:shd w:val="clear" w:color="auto" w:fill="FFFFFF"/>
          <w:lang w:val="en-US" w:eastAsia="zh-CN" w:bidi="ar-SA"/>
        </w:rPr>
        <w:t>本次招聘信息通过中国中煤网站、国资小新公众号、中智评鉴招聘网站及公众号、国聘公众号、猎聘网等渠道公开发布。报名人员可登录“</w:t>
      </w:r>
      <w:r>
        <w:rPr>
          <w:rFonts w:hint="default" w:ascii="Times New Roman" w:hAnsi="Times New Roman" w:eastAsia="方正仿宋简体" w:cs="Times New Roman"/>
          <w:sz w:val="30"/>
          <w:szCs w:val="30"/>
          <w:highlight w:val="none"/>
          <w:lang w:eastAsia="zh-CN"/>
        </w:rPr>
        <w:t>https://zhaopin.chinacoal.com/（PC端）</w:t>
      </w:r>
      <w:r>
        <w:rPr>
          <w:rFonts w:hint="default" w:ascii="Times New Roman" w:hAnsi="Times New Roman" w:eastAsia="方正仿宋简体" w:cs="Times New Roman"/>
          <w:color w:val="000000"/>
          <w:spacing w:val="7"/>
          <w:kern w:val="0"/>
          <w:sz w:val="30"/>
          <w:szCs w:val="30"/>
          <w:highlight w:val="none"/>
          <w:shd w:val="clear" w:color="auto" w:fill="FFFFFF"/>
          <w:lang w:val="en-US" w:eastAsia="zh-CN" w:bidi="ar-SA"/>
        </w:rPr>
        <w:t>”或扫描文末二维码填写报名信息。本次招聘工作不接受现场、电话、信函等其他方式报名。</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w:hAnsi="Times New Roman" w:eastAsia="楷体" w:cs="Times New Roman"/>
          <w:b w:val="0"/>
          <w:bCs w:val="0"/>
          <w:color w:val="000000"/>
          <w:kern w:val="0"/>
          <w:sz w:val="30"/>
          <w:szCs w:val="30"/>
          <w:lang w:val="en-US" w:eastAsia="zh-CN" w:bidi="ar-SA"/>
        </w:rPr>
      </w:pPr>
      <w:r>
        <w:rPr>
          <w:rFonts w:hint="default" w:ascii="Times New Roman" w:hAnsi="Times New Roman" w:eastAsia="楷体" w:cs="Times New Roman"/>
          <w:b w:val="0"/>
          <w:bCs w:val="0"/>
          <w:color w:val="000000"/>
          <w:kern w:val="0"/>
          <w:sz w:val="30"/>
          <w:szCs w:val="30"/>
          <w:lang w:val="en-US" w:eastAsia="zh-CN" w:bidi="ar-SA"/>
        </w:rPr>
        <w:t>（三）有关要求</w:t>
      </w:r>
    </w:p>
    <w:p>
      <w:pPr>
        <w:pStyle w:val="18"/>
        <w:keepNext w:val="0"/>
        <w:keepLines w:val="0"/>
        <w:pageBreakBefore w:val="0"/>
        <w:widowControl w:val="0"/>
        <w:kinsoku/>
        <w:wordWrap/>
        <w:overflowPunct/>
        <w:topLinePunct w:val="0"/>
        <w:bidi w:val="0"/>
        <w:spacing w:line="560" w:lineRule="exact"/>
        <w:ind w:firstLine="628" w:firstLineChars="200"/>
        <w:textAlignment w:val="auto"/>
        <w:rPr>
          <w:rFonts w:hint="default" w:ascii="Times New Roman" w:hAnsi="Times New Roman" w:eastAsia="方正仿宋简体" w:cs="Times New Roman"/>
          <w:color w:val="000000"/>
          <w:spacing w:val="7"/>
          <w:kern w:val="0"/>
          <w:sz w:val="30"/>
          <w:szCs w:val="30"/>
          <w:highlight w:val="none"/>
          <w:shd w:val="clear" w:color="auto" w:fill="FFFFFF"/>
          <w:lang w:val="en-US" w:eastAsia="zh-CN" w:bidi="ar-SA"/>
        </w:rPr>
      </w:pPr>
      <w:r>
        <w:rPr>
          <w:rFonts w:hint="default" w:ascii="Times New Roman" w:hAnsi="Times New Roman" w:eastAsia="方正仿宋简体" w:cs="Times New Roman"/>
          <w:color w:val="000000"/>
          <w:spacing w:val="7"/>
          <w:kern w:val="0"/>
          <w:sz w:val="30"/>
          <w:szCs w:val="30"/>
          <w:highlight w:val="none"/>
          <w:shd w:val="clear" w:color="auto" w:fill="FFFFFF"/>
          <w:lang w:val="en-US" w:eastAsia="zh-CN" w:bidi="ar-SA"/>
        </w:rPr>
        <w:t>1.应聘人员应对所提交信息或材料的真实性负责。凡弄虚作假者，一经查实，即取消应聘或录用资格。</w:t>
      </w:r>
    </w:p>
    <w:p>
      <w:pPr>
        <w:pStyle w:val="18"/>
        <w:keepNext w:val="0"/>
        <w:keepLines w:val="0"/>
        <w:pageBreakBefore w:val="0"/>
        <w:widowControl w:val="0"/>
        <w:kinsoku/>
        <w:wordWrap/>
        <w:overflowPunct/>
        <w:topLinePunct w:val="0"/>
        <w:bidi w:val="0"/>
        <w:spacing w:line="560" w:lineRule="exact"/>
        <w:ind w:firstLine="628" w:firstLineChars="200"/>
        <w:textAlignment w:val="auto"/>
        <w:rPr>
          <w:rFonts w:hint="default" w:ascii="Times New Roman" w:hAnsi="Times New Roman" w:eastAsia="方正仿宋简体" w:cs="Times New Roman"/>
          <w:color w:val="000000"/>
          <w:spacing w:val="7"/>
          <w:kern w:val="0"/>
          <w:sz w:val="30"/>
          <w:szCs w:val="30"/>
          <w:highlight w:val="none"/>
          <w:shd w:val="clear" w:color="auto" w:fill="FFFFFF"/>
          <w:lang w:val="en-US" w:eastAsia="zh-CN" w:bidi="ar-SA"/>
        </w:rPr>
      </w:pPr>
      <w:r>
        <w:rPr>
          <w:rFonts w:hint="default" w:ascii="Times New Roman" w:hAnsi="Times New Roman" w:eastAsia="方正仿宋简体" w:cs="Times New Roman"/>
          <w:color w:val="000000"/>
          <w:spacing w:val="7"/>
          <w:kern w:val="0"/>
          <w:sz w:val="30"/>
          <w:szCs w:val="30"/>
          <w:highlight w:val="none"/>
          <w:shd w:val="clear" w:color="auto" w:fill="FFFFFF"/>
          <w:lang w:val="en-US" w:eastAsia="zh-CN" w:bidi="ar-SA"/>
        </w:rPr>
        <w:t>2.请应聘人员提供准确的手机号码和电子邮箱地址，并及时查收短信和电子邮件，同时保持电话畅通。</w:t>
      </w:r>
    </w:p>
    <w:p>
      <w:pPr>
        <w:keepNext w:val="0"/>
        <w:keepLines w:val="0"/>
        <w:pageBreakBefore w:val="0"/>
        <w:widowControl w:val="0"/>
        <w:kinsoku/>
        <w:wordWrap/>
        <w:overflowPunct/>
        <w:topLinePunct w:val="0"/>
        <w:autoSpaceDE/>
        <w:autoSpaceDN/>
        <w:bidi w:val="0"/>
        <w:spacing w:line="640" w:lineRule="exact"/>
        <w:ind w:firstLine="600"/>
        <w:textAlignment w:val="auto"/>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color w:val="000000"/>
          <w:spacing w:val="7"/>
          <w:kern w:val="0"/>
          <w:sz w:val="30"/>
          <w:szCs w:val="30"/>
          <w:highlight w:val="none"/>
          <w:shd w:val="clear" w:color="auto" w:fill="FFFFFF"/>
          <w:lang w:val="en-US" w:eastAsia="zh-CN" w:bidi="ar-SA"/>
        </w:rPr>
        <w:t>3.经公示、体检等存在不能胜任岗位任职要求的，取消录用资格。</w:t>
      </w:r>
    </w:p>
    <w:p>
      <w:pPr>
        <w:keepNext w:val="0"/>
        <w:keepLines w:val="0"/>
        <w:pageBreakBefore w:val="0"/>
        <w:widowControl w:val="0"/>
        <w:kinsoku/>
        <w:wordWrap/>
        <w:overflowPunct/>
        <w:topLinePunct w:val="0"/>
        <w:autoSpaceDE/>
        <w:autoSpaceDN/>
        <w:bidi w:val="0"/>
        <w:spacing w:line="640" w:lineRule="exact"/>
        <w:ind w:firstLine="600"/>
        <w:textAlignment w:val="auto"/>
        <w:rPr>
          <w:rFonts w:hint="default" w:ascii="Times New Roman" w:hAnsi="Times New Roman" w:eastAsia="方正仿宋简体" w:cs="Times New Roman"/>
          <w:color w:val="000000"/>
          <w:spacing w:val="7"/>
          <w:kern w:val="0"/>
          <w:sz w:val="30"/>
          <w:szCs w:val="30"/>
          <w:highlight w:val="none"/>
          <w:shd w:val="clear" w:color="auto" w:fill="FFFFFF"/>
          <w:lang w:val="en-US" w:eastAsia="zh-CN" w:bidi="ar-SA"/>
        </w:rPr>
      </w:pPr>
      <w:r>
        <w:rPr>
          <w:rFonts w:hint="default" w:ascii="Times New Roman" w:hAnsi="Times New Roman" w:eastAsia="方正仿宋简体" w:cs="Times New Roman"/>
          <w:color w:val="000000"/>
          <w:spacing w:val="7"/>
          <w:kern w:val="0"/>
          <w:sz w:val="30"/>
          <w:szCs w:val="30"/>
          <w:highlight w:val="none"/>
          <w:shd w:val="clear" w:color="auto" w:fill="FFFFFF"/>
          <w:lang w:val="en-US" w:eastAsia="zh-CN" w:bidi="ar-SA"/>
        </w:rPr>
        <w:t>4.此次招聘每人限报1个岗位。</w:t>
      </w:r>
    </w:p>
    <w:p>
      <w:pPr>
        <w:keepNext w:val="0"/>
        <w:keepLines w:val="0"/>
        <w:pageBreakBefore w:val="0"/>
        <w:widowControl/>
        <w:kinsoku/>
        <w:wordWrap/>
        <w:overflowPunct/>
        <w:topLinePunct w:val="0"/>
        <w:autoSpaceDE/>
        <w:autoSpaceDN/>
        <w:bidi w:val="0"/>
        <w:adjustRightInd w:val="0"/>
        <w:snapToGrid w:val="0"/>
        <w:spacing w:line="560" w:lineRule="exact"/>
        <w:ind w:firstLine="600" w:firstLineChars="200"/>
        <w:textAlignment w:val="auto"/>
        <w:rPr>
          <w:rFonts w:hint="default" w:ascii="Times New Roman" w:hAnsi="Times New Roman" w:eastAsia="黑体" w:cs="Times New Roman"/>
          <w:color w:val="000000"/>
          <w:kern w:val="2"/>
          <w:sz w:val="30"/>
          <w:szCs w:val="30"/>
          <w:lang w:val="en-US" w:eastAsia="zh-CN" w:bidi="ar-SA"/>
        </w:rPr>
      </w:pPr>
      <w:r>
        <w:rPr>
          <w:rFonts w:hint="default" w:ascii="Times New Roman" w:hAnsi="Times New Roman" w:eastAsia="黑体" w:cs="Times New Roman"/>
          <w:color w:val="000000"/>
          <w:kern w:val="2"/>
          <w:sz w:val="30"/>
          <w:szCs w:val="30"/>
          <w:lang w:val="en-US" w:eastAsia="zh-CN" w:bidi="ar-SA"/>
        </w:rPr>
        <w:t>七、有关声明</w:t>
      </w:r>
    </w:p>
    <w:p>
      <w:pPr>
        <w:pStyle w:val="18"/>
        <w:keepNext w:val="0"/>
        <w:keepLines w:val="0"/>
        <w:pageBreakBefore w:val="0"/>
        <w:widowControl w:val="0"/>
        <w:kinsoku/>
        <w:wordWrap/>
        <w:overflowPunct/>
        <w:topLinePunct w:val="0"/>
        <w:bidi w:val="0"/>
        <w:spacing w:line="560" w:lineRule="exact"/>
        <w:ind w:left="0" w:firstLine="600" w:firstLineChars="200"/>
        <w:jc w:val="both"/>
        <w:textAlignment w:val="auto"/>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rPr>
        <w:t>报名信息填写过程中如遇</w:t>
      </w:r>
      <w:r>
        <w:rPr>
          <w:rFonts w:hint="default" w:ascii="Times New Roman" w:hAnsi="Times New Roman" w:eastAsia="方正仿宋简体" w:cs="Times New Roman"/>
          <w:color w:val="auto"/>
          <w:sz w:val="30"/>
          <w:szCs w:val="30"/>
          <w:highlight w:val="none"/>
          <w:lang w:val="en-US" w:eastAsia="zh-CN"/>
        </w:rPr>
        <w:t>技术</w:t>
      </w:r>
      <w:r>
        <w:rPr>
          <w:rFonts w:hint="default" w:ascii="Times New Roman" w:hAnsi="Times New Roman" w:eastAsia="方正仿宋简体" w:cs="Times New Roman"/>
          <w:color w:val="auto"/>
          <w:sz w:val="30"/>
          <w:szCs w:val="30"/>
          <w:highlight w:val="none"/>
        </w:rPr>
        <w:t>问题</w:t>
      </w:r>
      <w:r>
        <w:rPr>
          <w:rFonts w:hint="default" w:ascii="Times New Roman" w:hAnsi="Times New Roman" w:eastAsia="方正仿宋简体" w:cs="Times New Roman"/>
          <w:color w:val="auto"/>
          <w:sz w:val="30"/>
          <w:szCs w:val="30"/>
          <w:highlight w:val="none"/>
          <w:lang w:eastAsia="zh-CN"/>
        </w:rPr>
        <w:t>，</w:t>
      </w:r>
      <w:r>
        <w:rPr>
          <w:rFonts w:hint="default" w:ascii="Times New Roman" w:hAnsi="Times New Roman" w:eastAsia="方正仿宋简体" w:cs="Times New Roman"/>
          <w:color w:val="auto"/>
          <w:sz w:val="30"/>
          <w:szCs w:val="30"/>
          <w:highlight w:val="none"/>
        </w:rPr>
        <w:t>请联系</w:t>
      </w:r>
      <w:r>
        <w:rPr>
          <w:rFonts w:hint="default" w:ascii="Times New Roman" w:hAnsi="Times New Roman" w:eastAsia="方正仿宋简体" w:cs="Times New Roman"/>
          <w:color w:val="auto"/>
          <w:sz w:val="30"/>
          <w:szCs w:val="30"/>
          <w:highlight w:val="none"/>
          <w:lang w:val="en-US" w:eastAsia="zh-CN"/>
        </w:rPr>
        <w:t>冯老师。</w:t>
      </w:r>
    </w:p>
    <w:p>
      <w:pPr>
        <w:pStyle w:val="18"/>
        <w:keepNext w:val="0"/>
        <w:keepLines w:val="0"/>
        <w:pageBreakBefore w:val="0"/>
        <w:widowControl w:val="0"/>
        <w:kinsoku/>
        <w:wordWrap/>
        <w:overflowPunct/>
        <w:topLinePunct w:val="0"/>
        <w:bidi w:val="0"/>
        <w:spacing w:line="560" w:lineRule="exact"/>
        <w:ind w:left="0" w:firstLine="600" w:firstLineChars="200"/>
        <w:jc w:val="both"/>
        <w:textAlignment w:val="auto"/>
        <w:rPr>
          <w:rFonts w:hint="default" w:ascii="Times New Roman" w:hAnsi="Times New Roman" w:eastAsia="方正仿宋简体" w:cs="Times New Roman"/>
          <w:color w:val="auto"/>
          <w:sz w:val="30"/>
          <w:szCs w:val="30"/>
        </w:rPr>
      </w:pPr>
      <w:r>
        <w:rPr>
          <w:rFonts w:hint="default" w:ascii="Times New Roman" w:hAnsi="Times New Roman" w:eastAsia="方正仿宋简体" w:cs="Times New Roman"/>
          <w:color w:val="auto"/>
          <w:sz w:val="30"/>
          <w:szCs w:val="30"/>
          <w:highlight w:val="none"/>
          <w:lang w:val="en-US" w:eastAsia="zh-CN"/>
        </w:rPr>
        <w:t>联系电话：010-85359862</w:t>
      </w:r>
      <w:r>
        <w:rPr>
          <w:rFonts w:hint="default" w:ascii="Times New Roman" w:hAnsi="Times New Roman" w:eastAsia="方正仿宋简体" w:cs="Times New Roman"/>
          <w:color w:val="auto"/>
          <w:sz w:val="30"/>
          <w:szCs w:val="30"/>
          <w:highlight w:val="none"/>
        </w:rPr>
        <w:t>（工作日9:30-17:00）。</w:t>
      </w:r>
    </w:p>
    <w:p>
      <w:pPr>
        <w:keepNext w:val="0"/>
        <w:keepLines w:val="0"/>
        <w:pageBreakBefore w:val="0"/>
        <w:widowControl w:val="0"/>
        <w:kinsoku/>
        <w:wordWrap/>
        <w:overflowPunct/>
        <w:topLinePunct w:val="0"/>
        <w:autoSpaceDE/>
        <w:autoSpaceDN/>
        <w:bidi w:val="0"/>
        <w:adjustRightInd w:val="0"/>
        <w:snapToGrid w:val="0"/>
        <w:spacing w:line="240" w:lineRule="auto"/>
        <w:ind w:left="0" w:firstLine="600" w:firstLineChars="200"/>
        <w:textAlignment w:val="auto"/>
        <w:rPr>
          <w:rFonts w:hint="eastAsia" w:ascii="Times New Roman" w:hAnsi="Times New Roman" w:eastAsia="仿宋_GB2312" w:cs="Times New Roman"/>
          <w:sz w:val="30"/>
          <w:szCs w:val="30"/>
          <w:highlight w:val="none"/>
          <w:lang w:eastAsia="zh-CN"/>
        </w:rPr>
      </w:pPr>
      <w:r>
        <w:rPr>
          <w:rFonts w:hint="eastAsia" w:ascii="Times New Roman" w:hAnsi="Times New Roman" w:eastAsia="仿宋_GB2312" w:cs="Times New Roman"/>
          <w:sz w:val="30"/>
          <w:szCs w:val="30"/>
          <w:highlight w:val="none"/>
          <w:lang w:eastAsia="zh-CN"/>
        </w:rPr>
        <w:drawing>
          <wp:anchor distT="0" distB="0" distL="114300" distR="114300" simplePos="0" relativeHeight="251660288" behindDoc="0" locked="0" layoutInCell="1" allowOverlap="1">
            <wp:simplePos x="0" y="0"/>
            <wp:positionH relativeFrom="column">
              <wp:posOffset>1213485</wp:posOffset>
            </wp:positionH>
            <wp:positionV relativeFrom="paragraph">
              <wp:posOffset>92075</wp:posOffset>
            </wp:positionV>
            <wp:extent cx="2405380" cy="2413635"/>
            <wp:effectExtent l="0" t="0" r="7620" b="12065"/>
            <wp:wrapNone/>
            <wp:docPr id="3" name="图片 3" descr="微信图片_20240403171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40403171319"/>
                    <pic:cNvPicPr>
                      <a:picLocks noChangeAspect="1"/>
                    </pic:cNvPicPr>
                  </pic:nvPicPr>
                  <pic:blipFill>
                    <a:blip r:embed="rId5"/>
                    <a:srcRect l="8692" t="11660" r="10565" b="10451"/>
                    <a:stretch>
                      <a:fillRect/>
                    </a:stretch>
                  </pic:blipFill>
                  <pic:spPr>
                    <a:xfrm>
                      <a:off x="0" y="0"/>
                      <a:ext cx="2405380" cy="241363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val="0"/>
        <w:snapToGrid w:val="0"/>
        <w:spacing w:line="560" w:lineRule="exact"/>
        <w:ind w:left="0" w:firstLine="600" w:firstLineChars="200"/>
        <w:textAlignment w:val="auto"/>
        <w:rPr>
          <w:rFonts w:hint="default" w:ascii="Times New Roman" w:hAnsi="Times New Roman" w:eastAsia="仿宋_GB2312" w:cs="Times New Roman"/>
          <w:sz w:val="30"/>
          <w:szCs w:val="30"/>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ind w:left="0" w:firstLine="600" w:firstLineChars="200"/>
        <w:textAlignment w:val="auto"/>
        <w:rPr>
          <w:rFonts w:hint="default" w:ascii="Times New Roman" w:hAnsi="Times New Roman" w:eastAsia="仿宋_GB2312" w:cs="Times New Roman"/>
          <w:sz w:val="30"/>
          <w:szCs w:val="30"/>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ind w:left="0" w:firstLine="600" w:firstLineChars="200"/>
        <w:textAlignment w:val="auto"/>
        <w:rPr>
          <w:rFonts w:hint="default" w:ascii="Times New Roman" w:hAnsi="Times New Roman" w:eastAsia="仿宋_GB2312" w:cs="Times New Roman"/>
          <w:sz w:val="30"/>
          <w:szCs w:val="30"/>
          <w:highlight w:val="none"/>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ind w:left="0" w:firstLine="600" w:firstLineChars="200"/>
        <w:textAlignment w:val="auto"/>
        <w:rPr>
          <w:rFonts w:hint="default" w:ascii="Times New Roman" w:hAnsi="Times New Roman" w:eastAsia="仿宋_GB2312" w:cs="Times New Roman"/>
          <w:sz w:val="30"/>
          <w:szCs w:val="30"/>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ind w:left="0" w:firstLine="600" w:firstLineChars="200"/>
        <w:textAlignment w:val="auto"/>
        <w:rPr>
          <w:rFonts w:hint="default" w:ascii="Times New Roman" w:hAnsi="Times New Roman" w:eastAsia="方正仿宋简体" w:cs="Times New Roman"/>
          <w:sz w:val="30"/>
          <w:szCs w:val="30"/>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ind w:left="0" w:firstLine="600" w:firstLineChars="200"/>
        <w:textAlignment w:val="auto"/>
        <w:rPr>
          <w:rFonts w:hint="default" w:ascii="Times New Roman" w:hAnsi="Times New Roman" w:eastAsia="方正仿宋简体" w:cs="Times New Roman"/>
          <w:sz w:val="30"/>
          <w:szCs w:val="30"/>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ind w:left="0" w:firstLine="600" w:firstLineChars="200"/>
        <w:textAlignment w:val="auto"/>
        <w:rPr>
          <w:rFonts w:hint="default" w:ascii="Times New Roman" w:hAnsi="Times New Roman" w:eastAsia="方正仿宋简体" w:cs="Times New Roman"/>
          <w:sz w:val="30"/>
          <w:szCs w:val="30"/>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ind w:left="0" w:firstLine="628" w:firstLineChars="200"/>
        <w:textAlignment w:val="auto"/>
        <w:rPr>
          <w:rFonts w:hint="default" w:ascii="Times New Roman" w:hAnsi="Times New Roman" w:eastAsia="方正仿宋简体" w:cs="Times New Roman"/>
          <w:sz w:val="30"/>
          <w:szCs w:val="30"/>
          <w:highlight w:val="none"/>
          <w:lang w:val="en-US" w:eastAsia="zh-CN"/>
        </w:rPr>
      </w:pPr>
      <w:r>
        <w:rPr>
          <w:rFonts w:hint="default" w:ascii="Times New Roman" w:hAnsi="Times New Roman" w:eastAsia="方正仿宋简体" w:cs="Times New Roman"/>
          <w:color w:val="000000"/>
          <w:spacing w:val="7"/>
          <w:kern w:val="0"/>
          <w:sz w:val="30"/>
          <w:szCs w:val="22"/>
          <w:shd w:val="clear" w:color="auto" w:fill="FFFFFF"/>
          <w:lang w:val="en-US" w:eastAsia="zh-CN" w:bidi="ar-SA"/>
        </w:rPr>
        <w:drawing>
          <wp:anchor distT="0" distB="0" distL="114300" distR="114300" simplePos="0" relativeHeight="251659264" behindDoc="0" locked="0" layoutInCell="1" allowOverlap="1">
            <wp:simplePos x="0" y="0"/>
            <wp:positionH relativeFrom="column">
              <wp:posOffset>2715260</wp:posOffset>
            </wp:positionH>
            <wp:positionV relativeFrom="paragraph">
              <wp:posOffset>7607300</wp:posOffset>
            </wp:positionV>
            <wp:extent cx="1887220" cy="1887220"/>
            <wp:effectExtent l="0" t="0" r="5080" b="5080"/>
            <wp:wrapNone/>
            <wp:docPr id="2" name="图片 2" descr="中煤官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煤官网"/>
                    <pic:cNvPicPr>
                      <a:picLocks noChangeAspect="1"/>
                    </pic:cNvPicPr>
                  </pic:nvPicPr>
                  <pic:blipFill>
                    <a:blip r:embed="rId6"/>
                    <a:stretch>
                      <a:fillRect/>
                    </a:stretch>
                  </pic:blipFill>
                  <pic:spPr>
                    <a:xfrm>
                      <a:off x="0" y="0"/>
                      <a:ext cx="1887220" cy="1887220"/>
                    </a:xfrm>
                    <a:prstGeom prst="rect">
                      <a:avLst/>
                    </a:prstGeom>
                    <a:noFill/>
                    <a:ln>
                      <a:noFill/>
                    </a:ln>
                  </pic:spPr>
                </pic:pic>
              </a:graphicData>
            </a:graphic>
          </wp:anchor>
        </w:drawing>
      </w:r>
      <w:r>
        <w:rPr>
          <w:rFonts w:hint="default" w:ascii="Times New Roman" w:hAnsi="Times New Roman" w:eastAsia="方正仿宋简体" w:cs="Times New Roman"/>
          <w:sz w:val="30"/>
          <w:szCs w:val="30"/>
          <w:highlight w:val="none"/>
        </w:rPr>
        <w:t>附件：</w:t>
      </w:r>
      <w:r>
        <w:rPr>
          <w:rFonts w:hint="default" w:ascii="Times New Roman" w:hAnsi="Times New Roman" w:eastAsia="方正仿宋简体" w:cs="Times New Roman"/>
          <w:sz w:val="30"/>
          <w:szCs w:val="30"/>
          <w:highlight w:val="none"/>
          <w:lang w:val="en-US" w:eastAsia="zh-CN"/>
        </w:rPr>
        <w:t>中煤（深圳）研究院</w:t>
      </w:r>
      <w:r>
        <w:rPr>
          <w:rFonts w:hint="default" w:ascii="Times New Roman" w:hAnsi="Times New Roman" w:eastAsia="方正仿宋简体" w:cs="Times New Roman"/>
          <w:color w:val="auto"/>
          <w:sz w:val="30"/>
          <w:szCs w:val="30"/>
          <w:highlight w:val="none"/>
          <w:lang w:val="en-US" w:eastAsia="zh-CN"/>
        </w:rPr>
        <w:t>招聘</w:t>
      </w:r>
      <w:r>
        <w:rPr>
          <w:rFonts w:hint="default" w:ascii="Times New Roman" w:hAnsi="Times New Roman" w:eastAsia="方正仿宋简体" w:cs="Times New Roman"/>
          <w:sz w:val="30"/>
          <w:szCs w:val="30"/>
          <w:highlight w:val="none"/>
        </w:rPr>
        <w:t>岗位职责</w:t>
      </w:r>
      <w:r>
        <w:rPr>
          <w:rFonts w:hint="default" w:ascii="Times New Roman" w:hAnsi="Times New Roman" w:eastAsia="方正仿宋简体" w:cs="Times New Roman"/>
          <w:sz w:val="30"/>
          <w:szCs w:val="30"/>
          <w:highlight w:val="none"/>
          <w:lang w:val="en-US" w:eastAsia="zh-CN"/>
        </w:rPr>
        <w:t>及任职要求</w:t>
      </w:r>
    </w:p>
    <w:p>
      <w:pPr>
        <w:pStyle w:val="18"/>
        <w:keepNext w:val="0"/>
        <w:keepLines w:val="0"/>
        <w:pageBreakBefore w:val="0"/>
        <w:widowControl w:val="0"/>
        <w:kinsoku/>
        <w:wordWrap/>
        <w:overflowPunct/>
        <w:topLinePunct w:val="0"/>
        <w:bidi w:val="0"/>
        <w:spacing w:line="560" w:lineRule="exact"/>
        <w:ind w:left="0" w:leftChars="0" w:firstLine="600" w:firstLineChars="200"/>
        <w:textAlignment w:val="auto"/>
        <w:rPr>
          <w:rFonts w:hint="default" w:ascii="Times New Roman" w:hAnsi="Times New Roman" w:eastAsia="方正仿宋简体" w:cs="Times New Roman"/>
          <w:color w:val="000000"/>
          <w:kern w:val="28"/>
          <w:sz w:val="30"/>
          <w:szCs w:val="30"/>
          <w:lang w:val="en-US" w:eastAsia="zh-CN"/>
        </w:rPr>
      </w:pPr>
    </w:p>
    <w:p>
      <w:pPr>
        <w:pStyle w:val="18"/>
        <w:keepNext w:val="0"/>
        <w:keepLines w:val="0"/>
        <w:pageBreakBefore w:val="0"/>
        <w:widowControl w:val="0"/>
        <w:kinsoku/>
        <w:wordWrap/>
        <w:overflowPunct/>
        <w:topLinePunct w:val="0"/>
        <w:bidi w:val="0"/>
        <w:spacing w:line="560" w:lineRule="exact"/>
        <w:ind w:left="0" w:leftChars="0" w:firstLine="600" w:firstLineChars="200"/>
        <w:textAlignment w:val="auto"/>
        <w:rPr>
          <w:rFonts w:hint="default" w:ascii="Times New Roman" w:hAnsi="Times New Roman" w:eastAsia="方正仿宋简体" w:cs="Times New Roman"/>
          <w:color w:val="000000"/>
          <w:kern w:val="28"/>
          <w:sz w:val="30"/>
          <w:szCs w:val="30"/>
          <w:lang w:val="en-US" w:eastAsia="zh-CN"/>
        </w:rPr>
      </w:pPr>
    </w:p>
    <w:p>
      <w:pPr>
        <w:pStyle w:val="18"/>
        <w:keepNext w:val="0"/>
        <w:keepLines w:val="0"/>
        <w:pageBreakBefore w:val="0"/>
        <w:widowControl w:val="0"/>
        <w:kinsoku/>
        <w:wordWrap/>
        <w:overflowPunct/>
        <w:topLinePunct w:val="0"/>
        <w:bidi w:val="0"/>
        <w:spacing w:line="560" w:lineRule="exact"/>
        <w:ind w:left="0" w:leftChars="0" w:firstLine="600" w:firstLineChars="200"/>
        <w:textAlignment w:val="auto"/>
        <w:rPr>
          <w:rFonts w:hint="default" w:ascii="Times New Roman" w:hAnsi="Times New Roman" w:eastAsia="方正仿宋简体" w:cs="Times New Roman"/>
          <w:color w:val="000000"/>
          <w:kern w:val="28"/>
          <w:sz w:val="30"/>
          <w:szCs w:val="30"/>
          <w:lang w:val="en-US" w:eastAsia="zh-CN"/>
        </w:rPr>
      </w:pPr>
    </w:p>
    <w:p>
      <w:pPr>
        <w:pStyle w:val="18"/>
        <w:keepNext w:val="0"/>
        <w:keepLines w:val="0"/>
        <w:pageBreakBefore w:val="0"/>
        <w:widowControl w:val="0"/>
        <w:kinsoku/>
        <w:wordWrap/>
        <w:overflowPunct/>
        <w:topLinePunct w:val="0"/>
        <w:bidi w:val="0"/>
        <w:spacing w:line="560" w:lineRule="exact"/>
        <w:ind w:left="0" w:firstLine="600" w:firstLineChars="200"/>
        <w:jc w:val="center"/>
        <w:textAlignment w:val="auto"/>
        <w:rPr>
          <w:rFonts w:hint="default" w:ascii="Times New Roman" w:hAnsi="Times New Roman" w:eastAsia="方正仿宋简体" w:cs="Times New Roman"/>
          <w:color w:val="000000"/>
          <w:kern w:val="28"/>
          <w:sz w:val="30"/>
          <w:szCs w:val="30"/>
          <w:lang w:val="en-US"/>
        </w:rPr>
      </w:pPr>
      <w:r>
        <w:rPr>
          <w:rFonts w:hint="default" w:ascii="Times New Roman" w:hAnsi="Times New Roman" w:eastAsia="方正仿宋简体" w:cs="Times New Roman"/>
          <w:color w:val="000000"/>
          <w:kern w:val="28"/>
          <w:sz w:val="30"/>
          <w:szCs w:val="30"/>
          <w:lang w:val="en-US" w:eastAsia="zh-CN"/>
        </w:rPr>
        <w:t xml:space="preserve">                   中煤（深圳）研究院有限责任公司</w:t>
      </w:r>
    </w:p>
    <w:p>
      <w:pPr>
        <w:pStyle w:val="18"/>
        <w:keepNext w:val="0"/>
        <w:keepLines w:val="0"/>
        <w:pageBreakBefore w:val="0"/>
        <w:widowControl w:val="0"/>
        <w:kinsoku/>
        <w:wordWrap/>
        <w:overflowPunct/>
        <w:topLinePunct w:val="0"/>
        <w:bidi w:val="0"/>
        <w:spacing w:line="560" w:lineRule="exact"/>
        <w:ind w:left="0" w:leftChars="0" w:firstLine="600" w:firstLineChars="200"/>
        <w:jc w:val="center"/>
        <w:textAlignment w:val="auto"/>
        <w:rPr>
          <w:rFonts w:hint="default" w:ascii="Times New Roman" w:hAnsi="Times New Roman" w:eastAsia="方正仿宋简体" w:cs="Times New Roman"/>
          <w:sz w:val="30"/>
          <w:szCs w:val="30"/>
          <w:lang w:val="en-US" w:eastAsia="zh-CN"/>
        </w:rPr>
      </w:pPr>
      <w:r>
        <w:rPr>
          <w:rFonts w:hint="default" w:ascii="Times New Roman" w:hAnsi="Times New Roman" w:eastAsia="方正仿宋简体" w:cs="Times New Roman"/>
          <w:sz w:val="30"/>
          <w:szCs w:val="30"/>
          <w:lang w:val="en-US" w:eastAsia="zh-CN"/>
        </w:rPr>
        <w:t xml:space="preserve">                </w:t>
      </w:r>
      <w:r>
        <w:rPr>
          <w:rFonts w:hint="default" w:ascii="Times New Roman" w:hAnsi="Times New Roman" w:eastAsia="方正仿宋简体" w:cs="Times New Roman"/>
          <w:sz w:val="30"/>
          <w:szCs w:val="30"/>
          <w:highlight w:val="none"/>
          <w:lang w:val="en-US" w:eastAsia="zh-CN"/>
        </w:rPr>
        <w:t xml:space="preserve">      2024年4月</w:t>
      </w:r>
      <w:r>
        <w:rPr>
          <w:rFonts w:hint="eastAsia" w:ascii="Times New Roman" w:hAnsi="Times New Roman" w:eastAsia="方正仿宋简体" w:cs="Times New Roman"/>
          <w:sz w:val="30"/>
          <w:szCs w:val="30"/>
          <w:highlight w:val="none"/>
          <w:lang w:val="en-US" w:eastAsia="zh-CN"/>
        </w:rPr>
        <w:t>3</w:t>
      </w:r>
      <w:r>
        <w:rPr>
          <w:rFonts w:hint="default" w:ascii="Times New Roman" w:hAnsi="Times New Roman" w:eastAsia="方正仿宋简体" w:cs="Times New Roman"/>
          <w:sz w:val="30"/>
          <w:szCs w:val="30"/>
          <w:highlight w:val="none"/>
          <w:lang w:val="en-US" w:eastAsia="zh-CN"/>
        </w:rPr>
        <w:t>日</w:t>
      </w:r>
    </w:p>
    <w:p>
      <w:pPr>
        <w:keepNext w:val="0"/>
        <w:keepLines w:val="0"/>
        <w:pageBreakBefore w:val="0"/>
        <w:widowControl w:val="0"/>
        <w:kinsoku/>
        <w:wordWrap/>
        <w:overflowPunct/>
        <w:topLinePunct w:val="0"/>
        <w:bidi w:val="0"/>
        <w:spacing w:line="560" w:lineRule="exact"/>
        <w:textAlignment w:val="auto"/>
        <w:rPr>
          <w:rFonts w:hint="default" w:ascii="Times New Roman" w:hAnsi="Times New Roman" w:eastAsia="方正仿宋简体" w:cs="Times New Roman"/>
          <w:sz w:val="30"/>
          <w:szCs w:val="30"/>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F60586D-83AD-453A-937C-7329E71D8EB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7CFFCC38-DAA3-444F-BC9F-5F047E2010F8}"/>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Noto Sans CJK JP Black">
    <w:altName w:val="Segoe Print"/>
    <w:panose1 w:val="00000000000000000000"/>
    <w:charset w:val="00"/>
    <w:family w:val="swiss"/>
    <w:pitch w:val="default"/>
    <w:sig w:usb0="00000000" w:usb1="00000000" w:usb2="00000000" w:usb3="00000000" w:csb0="00000000" w:csb1="00000000"/>
  </w:font>
  <w:font w:name="仿宋_GB2312">
    <w:panose1 w:val="02010609030101010101"/>
    <w:charset w:val="86"/>
    <w:family w:val="auto"/>
    <w:pitch w:val="default"/>
    <w:sig w:usb0="00000000" w:usb1="00000000" w:usb2="00000000" w:usb3="00000000" w:csb0="00000000" w:csb1="00000000"/>
    <w:embedRegular r:id="rId3" w:fontKey="{AEE88E10-B9FD-47C7-9AFC-F55F5391C664}"/>
  </w:font>
  <w:font w:name="Verdana">
    <w:panose1 w:val="020B0604030504040204"/>
    <w:charset w:val="00"/>
    <w:family w:val="swiss"/>
    <w:pitch w:val="default"/>
    <w:sig w:usb0="A00006FF" w:usb1="4000205B" w:usb2="00000010" w:usb3="00000000" w:csb0="2000019F" w:csb1="00000000"/>
  </w:font>
  <w:font w:name="方正仿宋简体">
    <w:panose1 w:val="02000000000000000000"/>
    <w:charset w:val="86"/>
    <w:family w:val="auto"/>
    <w:pitch w:val="default"/>
    <w:sig w:usb0="A00002BF" w:usb1="184F6CFA" w:usb2="00000012" w:usb3="00000000" w:csb0="00040001" w:csb1="00000000"/>
    <w:embedRegular r:id="rId4" w:fontKey="{4F5380D2-6979-4DAD-9A2D-9AF6FFD51C07}"/>
  </w:font>
  <w:font w:name="方正小标宋简体">
    <w:panose1 w:val="03000509000000000000"/>
    <w:charset w:val="86"/>
    <w:family w:val="auto"/>
    <w:pitch w:val="default"/>
    <w:sig w:usb0="00000000" w:usb1="00000000" w:usb2="00000000" w:usb3="00000000" w:csb0="00000000" w:csb1="00000000"/>
    <w:embedRegular r:id="rId5" w:fontKey="{FE8781DA-6CA9-46FE-B7B3-098CCE67E143}"/>
  </w:font>
  <w:font w:name="楷体">
    <w:panose1 w:val="02010609060101010101"/>
    <w:charset w:val="86"/>
    <w:family w:val="auto"/>
    <w:pitch w:val="default"/>
    <w:sig w:usb0="800002BF" w:usb1="38CF7CFA" w:usb2="00000016" w:usb3="00000000" w:csb0="00040001" w:csb1="00000000"/>
    <w:embedRegular r:id="rId6" w:fontKey="{C94ED090-E83C-4AFC-B882-712E8A71AF16}"/>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default" w:ascii="Times New Roman" w:hAnsi="Times New Roman" w:eastAsia="宋体"/>
                              <w:sz w:val="28"/>
                              <w:szCs w:val="28"/>
                              <w:lang w:eastAsia="zh-CN"/>
                            </w:rPr>
                          </w:pPr>
                          <w:r>
                            <w:rPr>
                              <w:rFonts w:hint="default" w:ascii="Times New Roman" w:hAnsi="Times New Roman"/>
                              <w:sz w:val="28"/>
                              <w:szCs w:val="28"/>
                              <w:lang w:eastAsia="zh-CN"/>
                            </w:rPr>
                            <w:t xml:space="preserve">— </w:t>
                          </w:r>
                          <w:r>
                            <w:rPr>
                              <w:rFonts w:hint="default" w:ascii="Times New Roman" w:hAnsi="Times New Roman"/>
                              <w:sz w:val="28"/>
                              <w:szCs w:val="28"/>
                              <w:lang w:eastAsia="zh-CN"/>
                            </w:rPr>
                            <w:fldChar w:fldCharType="begin"/>
                          </w:r>
                          <w:r>
                            <w:rPr>
                              <w:rFonts w:hint="default" w:ascii="Times New Roman" w:hAnsi="Times New Roman"/>
                              <w:sz w:val="28"/>
                              <w:szCs w:val="28"/>
                              <w:lang w:eastAsia="zh-CN"/>
                            </w:rPr>
                            <w:instrText xml:space="preserve"> PAGE  \* MERGEFORMAT </w:instrText>
                          </w:r>
                          <w:r>
                            <w:rPr>
                              <w:rFonts w:hint="default" w:ascii="Times New Roman" w:hAnsi="Times New Roman"/>
                              <w:sz w:val="28"/>
                              <w:szCs w:val="28"/>
                              <w:lang w:eastAsia="zh-CN"/>
                            </w:rPr>
                            <w:fldChar w:fldCharType="separate"/>
                          </w:r>
                          <w:r>
                            <w:rPr>
                              <w:rFonts w:hint="default" w:ascii="Times New Roman" w:hAnsi="Times New Roman"/>
                              <w:sz w:val="28"/>
                              <w:szCs w:val="28"/>
                              <w:lang w:eastAsia="zh-CN"/>
                            </w:rPr>
                            <w:t>1</w:t>
                          </w:r>
                          <w:r>
                            <w:rPr>
                              <w:rFonts w:hint="default" w:ascii="Times New Roman" w:hAnsi="Times New Roman"/>
                              <w:sz w:val="28"/>
                              <w:szCs w:val="28"/>
                              <w:lang w:eastAsia="zh-CN"/>
                            </w:rPr>
                            <w:fldChar w:fldCharType="end"/>
                          </w:r>
                          <w:r>
                            <w:rPr>
                              <w:rFonts w:hint="default" w:ascii="Times New Roman" w:hAnsi="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1"/>
                      <w:rPr>
                        <w:rFonts w:hint="default" w:ascii="Times New Roman" w:hAnsi="Times New Roman" w:eastAsia="宋体"/>
                        <w:sz w:val="28"/>
                        <w:szCs w:val="28"/>
                        <w:lang w:eastAsia="zh-CN"/>
                      </w:rPr>
                    </w:pPr>
                    <w:r>
                      <w:rPr>
                        <w:rFonts w:hint="default" w:ascii="Times New Roman" w:hAnsi="Times New Roman"/>
                        <w:sz w:val="28"/>
                        <w:szCs w:val="28"/>
                        <w:lang w:eastAsia="zh-CN"/>
                      </w:rPr>
                      <w:t xml:space="preserve">— </w:t>
                    </w:r>
                    <w:r>
                      <w:rPr>
                        <w:rFonts w:hint="default" w:ascii="Times New Roman" w:hAnsi="Times New Roman"/>
                        <w:sz w:val="28"/>
                        <w:szCs w:val="28"/>
                        <w:lang w:eastAsia="zh-CN"/>
                      </w:rPr>
                      <w:fldChar w:fldCharType="begin"/>
                    </w:r>
                    <w:r>
                      <w:rPr>
                        <w:rFonts w:hint="default" w:ascii="Times New Roman" w:hAnsi="Times New Roman"/>
                        <w:sz w:val="28"/>
                        <w:szCs w:val="28"/>
                        <w:lang w:eastAsia="zh-CN"/>
                      </w:rPr>
                      <w:instrText xml:space="preserve"> PAGE  \* MERGEFORMAT </w:instrText>
                    </w:r>
                    <w:r>
                      <w:rPr>
                        <w:rFonts w:hint="default" w:ascii="Times New Roman" w:hAnsi="Times New Roman"/>
                        <w:sz w:val="28"/>
                        <w:szCs w:val="28"/>
                        <w:lang w:eastAsia="zh-CN"/>
                      </w:rPr>
                      <w:fldChar w:fldCharType="separate"/>
                    </w:r>
                    <w:r>
                      <w:rPr>
                        <w:rFonts w:hint="default" w:ascii="Times New Roman" w:hAnsi="Times New Roman"/>
                        <w:sz w:val="28"/>
                        <w:szCs w:val="28"/>
                        <w:lang w:eastAsia="zh-CN"/>
                      </w:rPr>
                      <w:t>1</w:t>
                    </w:r>
                    <w:r>
                      <w:rPr>
                        <w:rFonts w:hint="default" w:ascii="Times New Roman" w:hAnsi="Times New Roman"/>
                        <w:sz w:val="28"/>
                        <w:szCs w:val="28"/>
                        <w:lang w:eastAsia="zh-CN"/>
                      </w:rPr>
                      <w:fldChar w:fldCharType="end"/>
                    </w:r>
                    <w:r>
                      <w:rPr>
                        <w:rFonts w:hint="default" w:ascii="Times New Roman" w:hAnsi="Times New Roman"/>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AF42"/>
    <w:multiLevelType w:val="singleLevel"/>
    <w:tmpl w:val="0BCAAF42"/>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lZjM4Y2JjMGMwZTJmYzM2NDliMDc5OTY5ZGQ2OGUifQ=="/>
  </w:docVars>
  <w:rsids>
    <w:rsidRoot w:val="6D0C45E1"/>
    <w:rsid w:val="00097BCE"/>
    <w:rsid w:val="01047D81"/>
    <w:rsid w:val="01552C10"/>
    <w:rsid w:val="01A744B7"/>
    <w:rsid w:val="02200B5D"/>
    <w:rsid w:val="030A17DB"/>
    <w:rsid w:val="045E3931"/>
    <w:rsid w:val="04F45695"/>
    <w:rsid w:val="05DD6D19"/>
    <w:rsid w:val="061F130F"/>
    <w:rsid w:val="06E97CFF"/>
    <w:rsid w:val="073C26A0"/>
    <w:rsid w:val="07BB5D76"/>
    <w:rsid w:val="07C30FFA"/>
    <w:rsid w:val="0822460B"/>
    <w:rsid w:val="08496DC5"/>
    <w:rsid w:val="09214B9D"/>
    <w:rsid w:val="09A2604E"/>
    <w:rsid w:val="09D269E5"/>
    <w:rsid w:val="09DF5161"/>
    <w:rsid w:val="09E337F2"/>
    <w:rsid w:val="09ED4F8C"/>
    <w:rsid w:val="0A5F7A79"/>
    <w:rsid w:val="0AA70D03"/>
    <w:rsid w:val="0ACA0EE6"/>
    <w:rsid w:val="0B49490D"/>
    <w:rsid w:val="0B52288B"/>
    <w:rsid w:val="0BC21561"/>
    <w:rsid w:val="0C810E96"/>
    <w:rsid w:val="0D2D2C62"/>
    <w:rsid w:val="0D3A7BC6"/>
    <w:rsid w:val="0D777E2B"/>
    <w:rsid w:val="0DA53432"/>
    <w:rsid w:val="0DBD04AE"/>
    <w:rsid w:val="0E475285"/>
    <w:rsid w:val="0E6106B9"/>
    <w:rsid w:val="0EE06AA3"/>
    <w:rsid w:val="0FAA21FF"/>
    <w:rsid w:val="10110DEE"/>
    <w:rsid w:val="103444B3"/>
    <w:rsid w:val="105D4F1F"/>
    <w:rsid w:val="11D56FD3"/>
    <w:rsid w:val="12905DC8"/>
    <w:rsid w:val="12DE3369"/>
    <w:rsid w:val="134629C3"/>
    <w:rsid w:val="13B8207F"/>
    <w:rsid w:val="142A4CBC"/>
    <w:rsid w:val="15B7154D"/>
    <w:rsid w:val="15D27B3D"/>
    <w:rsid w:val="15FB774D"/>
    <w:rsid w:val="16AE68D8"/>
    <w:rsid w:val="170101F5"/>
    <w:rsid w:val="184C4CC4"/>
    <w:rsid w:val="18F57F1A"/>
    <w:rsid w:val="193A4564"/>
    <w:rsid w:val="195B7F40"/>
    <w:rsid w:val="19BD5B4F"/>
    <w:rsid w:val="19E00633"/>
    <w:rsid w:val="1A74156F"/>
    <w:rsid w:val="1A851269"/>
    <w:rsid w:val="1A9F2D46"/>
    <w:rsid w:val="1AAF78D2"/>
    <w:rsid w:val="1AF1498A"/>
    <w:rsid w:val="1AF94F7B"/>
    <w:rsid w:val="1B1A7A4D"/>
    <w:rsid w:val="1BAE665E"/>
    <w:rsid w:val="1BCF31E6"/>
    <w:rsid w:val="1BD95E27"/>
    <w:rsid w:val="1C440E3D"/>
    <w:rsid w:val="1C505001"/>
    <w:rsid w:val="1CA10CEA"/>
    <w:rsid w:val="1CB86C16"/>
    <w:rsid w:val="1CDC79A5"/>
    <w:rsid w:val="1CFF4C56"/>
    <w:rsid w:val="1D457991"/>
    <w:rsid w:val="1D5D3DF1"/>
    <w:rsid w:val="1E7D18A3"/>
    <w:rsid w:val="1EA2779E"/>
    <w:rsid w:val="1EFE0302"/>
    <w:rsid w:val="1F6A1D36"/>
    <w:rsid w:val="1FC04F84"/>
    <w:rsid w:val="200939D9"/>
    <w:rsid w:val="201D1895"/>
    <w:rsid w:val="2057310A"/>
    <w:rsid w:val="20D22CD4"/>
    <w:rsid w:val="21A27417"/>
    <w:rsid w:val="2261058B"/>
    <w:rsid w:val="22993FE2"/>
    <w:rsid w:val="244F253B"/>
    <w:rsid w:val="25121C06"/>
    <w:rsid w:val="2541321D"/>
    <w:rsid w:val="25497057"/>
    <w:rsid w:val="26105FC0"/>
    <w:rsid w:val="26226DB8"/>
    <w:rsid w:val="26541D6A"/>
    <w:rsid w:val="267D3695"/>
    <w:rsid w:val="269F6B97"/>
    <w:rsid w:val="26AA32E5"/>
    <w:rsid w:val="26E2301D"/>
    <w:rsid w:val="26F626B7"/>
    <w:rsid w:val="278117AE"/>
    <w:rsid w:val="27EF4FD4"/>
    <w:rsid w:val="282C0370"/>
    <w:rsid w:val="285B672D"/>
    <w:rsid w:val="28FA7294"/>
    <w:rsid w:val="29E14DA7"/>
    <w:rsid w:val="2A1039E9"/>
    <w:rsid w:val="2A6970F7"/>
    <w:rsid w:val="2A9B05FC"/>
    <w:rsid w:val="2AD8549C"/>
    <w:rsid w:val="2B1A7461"/>
    <w:rsid w:val="2B474740"/>
    <w:rsid w:val="2BE73817"/>
    <w:rsid w:val="2D642454"/>
    <w:rsid w:val="2E263E01"/>
    <w:rsid w:val="2E4471E2"/>
    <w:rsid w:val="2E863490"/>
    <w:rsid w:val="2F483BCA"/>
    <w:rsid w:val="2F534EDD"/>
    <w:rsid w:val="30175282"/>
    <w:rsid w:val="30E06F6B"/>
    <w:rsid w:val="31AB4A89"/>
    <w:rsid w:val="31F47780"/>
    <w:rsid w:val="32AE175A"/>
    <w:rsid w:val="337C5B1B"/>
    <w:rsid w:val="343A068F"/>
    <w:rsid w:val="34DC5D4E"/>
    <w:rsid w:val="35712BB5"/>
    <w:rsid w:val="357C2A54"/>
    <w:rsid w:val="35B26616"/>
    <w:rsid w:val="362533F7"/>
    <w:rsid w:val="36A45FFD"/>
    <w:rsid w:val="371633D7"/>
    <w:rsid w:val="379278F6"/>
    <w:rsid w:val="39335A6B"/>
    <w:rsid w:val="39625FCA"/>
    <w:rsid w:val="39B86097"/>
    <w:rsid w:val="3A347529"/>
    <w:rsid w:val="3A8908D1"/>
    <w:rsid w:val="3AA31C81"/>
    <w:rsid w:val="3AA771C0"/>
    <w:rsid w:val="3AA822B6"/>
    <w:rsid w:val="3BB30224"/>
    <w:rsid w:val="3BC11A3D"/>
    <w:rsid w:val="3BCB684D"/>
    <w:rsid w:val="3C663407"/>
    <w:rsid w:val="3C6C608C"/>
    <w:rsid w:val="3CA26398"/>
    <w:rsid w:val="3CCE1338"/>
    <w:rsid w:val="3D6F7F1A"/>
    <w:rsid w:val="3E11537E"/>
    <w:rsid w:val="3E212C57"/>
    <w:rsid w:val="3E4819F1"/>
    <w:rsid w:val="3E81337F"/>
    <w:rsid w:val="403900D9"/>
    <w:rsid w:val="409352F0"/>
    <w:rsid w:val="40F64316"/>
    <w:rsid w:val="411A59B8"/>
    <w:rsid w:val="412A6D6A"/>
    <w:rsid w:val="41D806D1"/>
    <w:rsid w:val="42195699"/>
    <w:rsid w:val="421B1171"/>
    <w:rsid w:val="4250365C"/>
    <w:rsid w:val="42872685"/>
    <w:rsid w:val="42AE5C8C"/>
    <w:rsid w:val="42DB4728"/>
    <w:rsid w:val="431B4A4F"/>
    <w:rsid w:val="4360672E"/>
    <w:rsid w:val="4374655C"/>
    <w:rsid w:val="43911C15"/>
    <w:rsid w:val="4451113E"/>
    <w:rsid w:val="45333686"/>
    <w:rsid w:val="455942FD"/>
    <w:rsid w:val="45841D89"/>
    <w:rsid w:val="46133F2C"/>
    <w:rsid w:val="464364EA"/>
    <w:rsid w:val="47AF4E9A"/>
    <w:rsid w:val="47EB3F09"/>
    <w:rsid w:val="47F22C5F"/>
    <w:rsid w:val="48AE0267"/>
    <w:rsid w:val="48CA45FD"/>
    <w:rsid w:val="48E93311"/>
    <w:rsid w:val="494311C8"/>
    <w:rsid w:val="498C6C38"/>
    <w:rsid w:val="499403A2"/>
    <w:rsid w:val="49A3415D"/>
    <w:rsid w:val="49B966C4"/>
    <w:rsid w:val="4C8D1364"/>
    <w:rsid w:val="4CE45340"/>
    <w:rsid w:val="4D547E31"/>
    <w:rsid w:val="4D5B6FD0"/>
    <w:rsid w:val="4DA81B30"/>
    <w:rsid w:val="4DBC1D8E"/>
    <w:rsid w:val="4F0644AF"/>
    <w:rsid w:val="4F127172"/>
    <w:rsid w:val="4F5A70E2"/>
    <w:rsid w:val="4FCF601C"/>
    <w:rsid w:val="4FF9282C"/>
    <w:rsid w:val="50447C8E"/>
    <w:rsid w:val="504D2609"/>
    <w:rsid w:val="512E4311"/>
    <w:rsid w:val="514A398B"/>
    <w:rsid w:val="51565190"/>
    <w:rsid w:val="51AF1B10"/>
    <w:rsid w:val="52BA1664"/>
    <w:rsid w:val="538418DC"/>
    <w:rsid w:val="53953ACC"/>
    <w:rsid w:val="53965ECD"/>
    <w:rsid w:val="53A94284"/>
    <w:rsid w:val="53F235FE"/>
    <w:rsid w:val="553F4983"/>
    <w:rsid w:val="554F6492"/>
    <w:rsid w:val="55683A59"/>
    <w:rsid w:val="5581417E"/>
    <w:rsid w:val="55BB5936"/>
    <w:rsid w:val="569965F4"/>
    <w:rsid w:val="56AF1F9D"/>
    <w:rsid w:val="56B172EF"/>
    <w:rsid w:val="56DC1D76"/>
    <w:rsid w:val="57275B25"/>
    <w:rsid w:val="58BC368A"/>
    <w:rsid w:val="59636FC9"/>
    <w:rsid w:val="597958B8"/>
    <w:rsid w:val="59D4328A"/>
    <w:rsid w:val="5A1959D5"/>
    <w:rsid w:val="5A483E6E"/>
    <w:rsid w:val="5A8F2869"/>
    <w:rsid w:val="5AC36120"/>
    <w:rsid w:val="5AFB6B78"/>
    <w:rsid w:val="5B987353"/>
    <w:rsid w:val="5BA202DD"/>
    <w:rsid w:val="5BAD38D5"/>
    <w:rsid w:val="5C8353F2"/>
    <w:rsid w:val="5CF06A95"/>
    <w:rsid w:val="5DAE524B"/>
    <w:rsid w:val="5DB35008"/>
    <w:rsid w:val="5DD4040C"/>
    <w:rsid w:val="5DD46E4A"/>
    <w:rsid w:val="5EA10F17"/>
    <w:rsid w:val="5F5B5494"/>
    <w:rsid w:val="5F6A7B3C"/>
    <w:rsid w:val="5FBE025D"/>
    <w:rsid w:val="603432CB"/>
    <w:rsid w:val="60602C80"/>
    <w:rsid w:val="61DE6970"/>
    <w:rsid w:val="61F42CBB"/>
    <w:rsid w:val="62036BCC"/>
    <w:rsid w:val="624A10D8"/>
    <w:rsid w:val="62651ACA"/>
    <w:rsid w:val="627C3396"/>
    <w:rsid w:val="630335FA"/>
    <w:rsid w:val="6318350D"/>
    <w:rsid w:val="63484F61"/>
    <w:rsid w:val="63937B4A"/>
    <w:rsid w:val="63FE5B9F"/>
    <w:rsid w:val="64881805"/>
    <w:rsid w:val="64DB6AF2"/>
    <w:rsid w:val="64FA08CF"/>
    <w:rsid w:val="65200B8D"/>
    <w:rsid w:val="65745BB4"/>
    <w:rsid w:val="667E1F9F"/>
    <w:rsid w:val="67101DF1"/>
    <w:rsid w:val="67172A98"/>
    <w:rsid w:val="672903CD"/>
    <w:rsid w:val="67353747"/>
    <w:rsid w:val="676410F4"/>
    <w:rsid w:val="677662C1"/>
    <w:rsid w:val="677B672E"/>
    <w:rsid w:val="678B7E2A"/>
    <w:rsid w:val="6795373F"/>
    <w:rsid w:val="68806C56"/>
    <w:rsid w:val="69897B5B"/>
    <w:rsid w:val="69CF0DB5"/>
    <w:rsid w:val="6A021D1D"/>
    <w:rsid w:val="6A387DC5"/>
    <w:rsid w:val="6A52182F"/>
    <w:rsid w:val="6A6A7E99"/>
    <w:rsid w:val="6B5C2292"/>
    <w:rsid w:val="6B5E25C7"/>
    <w:rsid w:val="6C065EDF"/>
    <w:rsid w:val="6C0A3E7C"/>
    <w:rsid w:val="6C2A38EB"/>
    <w:rsid w:val="6D0C45E1"/>
    <w:rsid w:val="6D4000BE"/>
    <w:rsid w:val="6E6E2C01"/>
    <w:rsid w:val="6FB166F5"/>
    <w:rsid w:val="6FE53010"/>
    <w:rsid w:val="70363B5B"/>
    <w:rsid w:val="7037546B"/>
    <w:rsid w:val="7048087A"/>
    <w:rsid w:val="707D613D"/>
    <w:rsid w:val="709F2A72"/>
    <w:rsid w:val="70B2783F"/>
    <w:rsid w:val="712E29A1"/>
    <w:rsid w:val="713D3612"/>
    <w:rsid w:val="7174385C"/>
    <w:rsid w:val="717E5CA4"/>
    <w:rsid w:val="7290042C"/>
    <w:rsid w:val="73181E0D"/>
    <w:rsid w:val="735C080D"/>
    <w:rsid w:val="745A7282"/>
    <w:rsid w:val="74C10BA3"/>
    <w:rsid w:val="74F431C4"/>
    <w:rsid w:val="75063905"/>
    <w:rsid w:val="75580019"/>
    <w:rsid w:val="755D373A"/>
    <w:rsid w:val="76200DC0"/>
    <w:rsid w:val="769E4730"/>
    <w:rsid w:val="76AB1F23"/>
    <w:rsid w:val="77724D2F"/>
    <w:rsid w:val="77B836A6"/>
    <w:rsid w:val="77DD0F01"/>
    <w:rsid w:val="78622A91"/>
    <w:rsid w:val="790379DC"/>
    <w:rsid w:val="790D5952"/>
    <w:rsid w:val="793C2E09"/>
    <w:rsid w:val="797764DB"/>
    <w:rsid w:val="7A27243B"/>
    <w:rsid w:val="7AED345F"/>
    <w:rsid w:val="7B0526CB"/>
    <w:rsid w:val="7B2A593F"/>
    <w:rsid w:val="7B413586"/>
    <w:rsid w:val="7BD3409F"/>
    <w:rsid w:val="7C6E14D1"/>
    <w:rsid w:val="7C923691"/>
    <w:rsid w:val="7CF10E6A"/>
    <w:rsid w:val="7D186D08"/>
    <w:rsid w:val="7D515858"/>
    <w:rsid w:val="7D7831B6"/>
    <w:rsid w:val="7DDD5D78"/>
    <w:rsid w:val="7E811697"/>
    <w:rsid w:val="7F4F741D"/>
    <w:rsid w:val="7FDE7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Calibri" w:hAnsi="Calibri" w:eastAsia="宋体" w:cs="Times New Roman"/>
      <w:kern w:val="2"/>
      <w:sz w:val="21"/>
      <w:szCs w:val="22"/>
      <w:lang w:val="en-US" w:eastAsia="zh-CN" w:bidi="ar-SA"/>
    </w:rPr>
  </w:style>
  <w:style w:type="paragraph" w:styleId="3">
    <w:name w:val="heading 1"/>
    <w:next w:val="1"/>
    <w:link w:val="16"/>
    <w:qFormat/>
    <w:uiPriority w:val="0"/>
    <w:pPr>
      <w:keepNext/>
      <w:keepLines/>
      <w:spacing w:before="240" w:after="240" w:line="360" w:lineRule="auto"/>
      <w:jc w:val="center"/>
      <w:outlineLvl w:val="0"/>
    </w:pPr>
    <w:rPr>
      <w:rFonts w:ascii="黑体" w:hAnsi="黑体" w:eastAsia="黑体" w:cs="黑体"/>
      <w:b/>
      <w:color w:val="000000"/>
      <w:kern w:val="2"/>
      <w:sz w:val="40"/>
      <w:szCs w:val="22"/>
      <w:lang w:val="en-US" w:eastAsia="zh-CN" w:bidi="ar-SA"/>
    </w:rPr>
  </w:style>
  <w:style w:type="paragraph" w:styleId="4">
    <w:name w:val="heading 2"/>
    <w:basedOn w:val="1"/>
    <w:next w:val="1"/>
    <w:semiHidden/>
    <w:unhideWhenUsed/>
    <w:qFormat/>
    <w:uiPriority w:val="0"/>
    <w:pPr>
      <w:keepNext/>
      <w:keepLines/>
      <w:spacing w:before="300" w:after="300" w:line="360" w:lineRule="auto"/>
      <w:ind w:leftChars="100"/>
      <w:outlineLvl w:val="1"/>
    </w:pPr>
    <w:rPr>
      <w:rFonts w:ascii="Cambria" w:hAnsi="Cambria" w:eastAsia="黑体" w:cs="Times New Roman"/>
      <w:b/>
      <w:bCs/>
      <w:sz w:val="32"/>
      <w:szCs w:val="32"/>
    </w:rPr>
  </w:style>
  <w:style w:type="paragraph" w:styleId="5">
    <w:name w:val="heading 3"/>
    <w:basedOn w:val="1"/>
    <w:next w:val="1"/>
    <w:link w:val="17"/>
    <w:semiHidden/>
    <w:unhideWhenUsed/>
    <w:qFormat/>
    <w:uiPriority w:val="0"/>
    <w:pPr>
      <w:keepNext/>
      <w:keepLines/>
      <w:spacing w:before="170" w:beforeLines="170" w:after="170" w:afterLines="170" w:line="440" w:lineRule="exact"/>
      <w:ind w:left="480" w:leftChars="150" w:right="160" w:rightChars="50"/>
      <w:jc w:val="left"/>
      <w:outlineLvl w:val="2"/>
    </w:pPr>
    <w:rPr>
      <w:rFonts w:ascii="Times New Roman" w:hAnsi="Times New Roman" w:eastAsia="仿宋" w:cs="Times New Roman"/>
      <w:b/>
      <w:bCs/>
      <w:color w:val="000000"/>
      <w:sz w:val="32"/>
      <w:szCs w:val="32"/>
    </w:rPr>
  </w:style>
  <w:style w:type="character" w:default="1" w:styleId="15">
    <w:name w:val="Default Paragraph Font"/>
    <w:semiHidden/>
    <w:unhideWhenUsed/>
    <w:qFormat/>
    <w:uiPriority w:val="1"/>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widowControl w:val="0"/>
      <w:tabs>
        <w:tab w:val="left" w:pos="0"/>
      </w:tabs>
      <w:ind w:firstLine="200" w:firstLineChars="200"/>
      <w:jc w:val="both"/>
    </w:pPr>
    <w:rPr>
      <w:rFonts w:ascii="Times New Roman" w:hAnsi="Times New Roman" w:eastAsia="仿宋" w:cs="Times New Roman"/>
      <w:kern w:val="0"/>
      <w:sz w:val="32"/>
      <w:szCs w:val="20"/>
      <w:lang w:val="en-US" w:eastAsia="zh-CN" w:bidi="ar-SA"/>
    </w:rPr>
  </w:style>
  <w:style w:type="paragraph" w:styleId="6">
    <w:name w:val="annotation text"/>
    <w:basedOn w:val="1"/>
    <w:qFormat/>
    <w:uiPriority w:val="0"/>
    <w:pPr>
      <w:jc w:val="left"/>
    </w:pPr>
  </w:style>
  <w:style w:type="paragraph" w:styleId="7">
    <w:name w:val="Body Text"/>
    <w:basedOn w:val="1"/>
    <w:next w:val="8"/>
    <w:qFormat/>
    <w:uiPriority w:val="0"/>
    <w:pPr>
      <w:spacing w:before="9"/>
    </w:pPr>
    <w:rPr>
      <w:rFonts w:ascii="Noto Sans CJK JP Black" w:hAnsi="Noto Sans CJK JP Black" w:eastAsia="仿宋" w:cs="Noto Sans CJK JP Black"/>
      <w:sz w:val="32"/>
      <w:szCs w:val="32"/>
    </w:rPr>
  </w:style>
  <w:style w:type="paragraph" w:styleId="8">
    <w:name w:val="Body Text First Indent 2"/>
    <w:basedOn w:val="9"/>
    <w:next w:val="1"/>
    <w:qFormat/>
    <w:uiPriority w:val="0"/>
    <w:pPr>
      <w:widowControl w:val="0"/>
      <w:ind w:firstLine="420" w:firstLineChars="200"/>
      <w:jc w:val="both"/>
    </w:pPr>
    <w:rPr>
      <w:rFonts w:ascii="宋体" w:hAnsi="宋体"/>
      <w:color w:val="000000"/>
      <w:kern w:val="2"/>
      <w:sz w:val="32"/>
      <w:szCs w:val="28"/>
      <w:lang w:val="en-US" w:eastAsia="zh-CN" w:bidi="ar-SA"/>
    </w:rPr>
  </w:style>
  <w:style w:type="paragraph" w:styleId="9">
    <w:name w:val="Body Text Indent"/>
    <w:basedOn w:val="1"/>
    <w:next w:val="10"/>
    <w:qFormat/>
    <w:uiPriority w:val="0"/>
    <w:pPr>
      <w:widowControl w:val="0"/>
      <w:ind w:firstLine="420" w:firstLineChars="200"/>
      <w:jc w:val="both"/>
    </w:pPr>
    <w:rPr>
      <w:rFonts w:ascii="仿宋_GB2312" w:hAnsi="宋体" w:eastAsia="仿宋_GB2312"/>
      <w:color w:val="000000"/>
      <w:kern w:val="2"/>
      <w:sz w:val="32"/>
      <w:szCs w:val="28"/>
      <w:lang w:val="en-US" w:eastAsia="zh-CN" w:bidi="ar-SA"/>
    </w:rPr>
  </w:style>
  <w:style w:type="paragraph" w:customStyle="1" w:styleId="10">
    <w:name w:val="引用"/>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
    <w:name w:val="标题 1 Char"/>
    <w:link w:val="3"/>
    <w:qFormat/>
    <w:uiPriority w:val="0"/>
    <w:rPr>
      <w:rFonts w:ascii="黑体" w:hAnsi="黑体" w:eastAsia="黑体" w:cs="黑体"/>
      <w:b/>
      <w:color w:val="000000"/>
      <w:kern w:val="2"/>
      <w:sz w:val="40"/>
      <w:szCs w:val="22"/>
      <w:lang w:val="en-US" w:eastAsia="zh-CN" w:bidi="ar-SA"/>
    </w:rPr>
  </w:style>
  <w:style w:type="character" w:customStyle="1" w:styleId="17">
    <w:name w:val="标题 3 字符"/>
    <w:basedOn w:val="15"/>
    <w:link w:val="5"/>
    <w:qFormat/>
    <w:uiPriority w:val="0"/>
    <w:rPr>
      <w:rFonts w:ascii="Times New Roman" w:hAnsi="Times New Roman" w:eastAsia="仿宋" w:cs="Times New Roman"/>
      <w:b/>
      <w:bCs/>
      <w:color w:val="000000"/>
      <w:sz w:val="32"/>
      <w:szCs w:val="32"/>
    </w:rPr>
  </w:style>
  <w:style w:type="paragraph" w:customStyle="1" w:styleId="18">
    <w:name w:val="Default"/>
    <w:qFormat/>
    <w:uiPriority w:val="0"/>
    <w:pPr>
      <w:widowControl w:val="0"/>
      <w:autoSpaceDE w:val="0"/>
      <w:autoSpaceDN w:val="0"/>
      <w:adjustRightInd w:val="0"/>
    </w:pPr>
    <w:rPr>
      <w:rFonts w:ascii="Calibri" w:hAnsi="Verdana" w:eastAsia="Calibri" w:cs="Calibri"/>
      <w:color w:val="000000"/>
      <w:sz w:val="24"/>
      <w:szCs w:val="24"/>
      <w:lang w:val="en-US" w:eastAsia="zh-CN" w:bidi="ar-SA"/>
    </w:rPr>
  </w:style>
  <w:style w:type="paragraph" w:customStyle="1" w:styleId="19">
    <w:name w:val="文件正文"/>
    <w:qFormat/>
    <w:uiPriority w:val="0"/>
    <w:pPr>
      <w:widowControl w:val="0"/>
      <w:spacing w:line="560" w:lineRule="exact"/>
      <w:ind w:firstLine="200" w:firstLineChars="200"/>
      <w:jc w:val="both"/>
    </w:pPr>
    <w:rPr>
      <w:rFonts w:ascii="Times New Roman" w:hAnsi="Times New Roman" w:eastAsia="方正仿宋简体" w:cs="Times New Roman"/>
      <w:kern w:val="2"/>
      <w:sz w:val="30"/>
      <w:szCs w:val="3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2484</Words>
  <Characters>2593</Characters>
  <Lines>0</Lines>
  <Paragraphs>0</Paragraphs>
  <TotalTime>0</TotalTime>
  <ScaleCrop>false</ScaleCrop>
  <LinksUpToDate>false</LinksUpToDate>
  <CharactersWithSpaces>2634</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2024-03-17T13:52:00Z</dcterms:created>
  <dc:creator>fengyanan.hrmc</dc:creator>
  <cp:lastModifiedBy>锁良晨</cp:lastModifiedBy>
  <dcterms:modified xsi:type="dcterms:W3CDTF">2024-04-03T09:15:08Z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E55B125A33CE420CAF99EF3FF2DD971E</vt:lpwstr>
  </property>
</Properties>
</file>